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关于参加第3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届江苏省</w:t>
      </w: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</w:rPr>
        <w:t>教海探航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征文竞赛的通知</w:t>
      </w:r>
    </w:p>
    <w:p>
      <w:pPr>
        <w:rPr>
          <w:b/>
          <w:bCs/>
          <w:sz w:val="28"/>
          <w:szCs w:val="28"/>
        </w:rPr>
      </w:pP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各中小学、幼儿园、特殊教育学校、中等专业学校：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现将“苏教办社函【2</w:t>
      </w:r>
      <w:r>
        <w:rPr>
          <w:rFonts w:ascii="楷体" w:hAnsi="楷体" w:eastAsia="楷体"/>
        </w:rPr>
        <w:t>021</w:t>
      </w:r>
      <w:r>
        <w:rPr>
          <w:rFonts w:hint="eastAsia" w:ascii="楷体" w:hAnsi="楷体" w:eastAsia="楷体"/>
        </w:rPr>
        <w:t>】2号”“省教育厅办公室关于举办第3</w:t>
      </w:r>
      <w:r>
        <w:rPr>
          <w:rFonts w:ascii="楷体" w:hAnsi="楷体" w:eastAsia="楷体"/>
        </w:rPr>
        <w:t>4</w:t>
      </w:r>
      <w:r>
        <w:rPr>
          <w:rFonts w:hint="eastAsia" w:ascii="楷体" w:hAnsi="楷体" w:eastAsia="楷体"/>
        </w:rPr>
        <w:t>届江苏省‘教海探航’征文竞赛的通知”转发给你们，请各校（园）按照通知要求认真组织，争取获奖。论文稿件要求、报名及参赛要求等请见附件第3</w:t>
      </w:r>
      <w:r>
        <w:rPr>
          <w:rFonts w:ascii="楷体" w:hAnsi="楷体" w:eastAsia="楷体"/>
        </w:rPr>
        <w:t>4</w:t>
      </w:r>
      <w:r>
        <w:rPr>
          <w:rFonts w:hint="eastAsia" w:ascii="楷体" w:hAnsi="楷体" w:eastAsia="楷体"/>
        </w:rPr>
        <w:t>届江苏省“教海探航”征文竞赛细则。请各校做好上报统计，</w:t>
      </w:r>
      <w:r>
        <w:fldChar w:fldCharType="begin"/>
      </w:r>
      <w:r>
        <w:instrText xml:space="preserve"> HYPERLINK "mailto:并将统计名单及论文标题发送至857747603@qq.com" </w:instrText>
      </w:r>
      <w:r>
        <w:fldChar w:fldCharType="separate"/>
      </w:r>
      <w:r>
        <w:rPr>
          <w:rStyle w:val="4"/>
          <w:rFonts w:hint="eastAsia" w:ascii="楷体" w:hAnsi="楷体" w:eastAsia="楷体"/>
        </w:rPr>
        <w:t>并将统计名单及论文标题发送至8</w:t>
      </w:r>
      <w:r>
        <w:rPr>
          <w:rStyle w:val="4"/>
          <w:rFonts w:ascii="楷体" w:hAnsi="楷体" w:eastAsia="楷体"/>
        </w:rPr>
        <w:t>57747603@qq.com</w:t>
      </w:r>
      <w:r>
        <w:rPr>
          <w:rStyle w:val="4"/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  <w:rPr>
          <w:rFonts w:hint="eastAsia"/>
        </w:rPr>
      </w:pPr>
    </w:p>
    <w:p>
      <w:pPr>
        <w:ind w:firstLine="4620" w:firstLineChars="2200"/>
      </w:pPr>
      <w:r>
        <w:rPr>
          <w:rFonts w:hint="eastAsia"/>
        </w:rPr>
        <w:t>宿豫区教师发展中心教研室</w:t>
      </w:r>
    </w:p>
    <w:p>
      <w:pPr>
        <w:ind w:firstLine="5040" w:firstLineChars="2400"/>
        <w:rPr>
          <w:rFonts w:hint="eastAsia"/>
        </w:rPr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12"/>
    <w:rsid w:val="001742E8"/>
    <w:rsid w:val="00C73212"/>
    <w:rsid w:val="00E82C0B"/>
    <w:rsid w:val="00EC48D2"/>
    <w:rsid w:val="15CB453A"/>
    <w:rsid w:val="491F389E"/>
    <w:rsid w:val="787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25</TotalTime>
  <ScaleCrop>false</ScaleCrop>
  <LinksUpToDate>false</LinksUpToDate>
  <CharactersWithSpaces>288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2021-12-09T02:54:00Z</dcterms:created>
  <dc:creator>007</dc:creator>
  <cp:lastModifiedBy>007</cp:lastModifiedBy>
  <dcterms:modified xsi:type="dcterms:W3CDTF">2021-12-09T03:37:27Z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D4532A38A8464811BBE78BF4EAE4723E</vt:lpwstr>
  </property>
</Properties>
</file>