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90" w:rsidRDefault="00C66690">
      <w:pPr>
        <w:snapToGrid w:val="0"/>
        <w:spacing w:line="240" w:lineRule="atLeast"/>
        <w:jc w:val="center"/>
        <w:rPr>
          <w:rStyle w:val="NormalCharacter"/>
          <w:rFonts w:ascii="方正小标宋简体" w:eastAsia="方正小标宋简体"/>
          <w:sz w:val="52"/>
          <w:szCs w:val="52"/>
        </w:rPr>
      </w:pPr>
    </w:p>
    <w:p w:rsidR="00C66690" w:rsidRDefault="009B60A3">
      <w:pPr>
        <w:snapToGrid w:val="0"/>
        <w:spacing w:line="360" w:lineRule="auto"/>
        <w:jc w:val="center"/>
        <w:rPr>
          <w:rStyle w:val="NormalCharacter"/>
          <w:rFonts w:ascii="方正小标宋简体" w:eastAsia="方正小标宋简体"/>
          <w:sz w:val="52"/>
          <w:szCs w:val="52"/>
        </w:rPr>
      </w:pPr>
      <w:r>
        <w:rPr>
          <w:rStyle w:val="NormalCharacter"/>
          <w:rFonts w:ascii="方正小标宋简体" w:eastAsia="方正小标宋简体"/>
          <w:sz w:val="52"/>
          <w:szCs w:val="52"/>
        </w:rPr>
        <w:t>宿迁市中等职业学校</w:t>
      </w:r>
    </w:p>
    <w:p w:rsidR="00C66690" w:rsidRDefault="009B60A3">
      <w:pPr>
        <w:snapToGrid w:val="0"/>
        <w:spacing w:line="360" w:lineRule="auto"/>
        <w:jc w:val="center"/>
        <w:rPr>
          <w:rStyle w:val="NormalCharacter"/>
          <w:rFonts w:ascii="方正楷体_GBK" w:eastAsia="方正楷体_GBK" w:hAnsi="宋体"/>
          <w:bCs/>
          <w:sz w:val="72"/>
          <w:szCs w:val="72"/>
        </w:rPr>
      </w:pPr>
      <w:r>
        <w:rPr>
          <w:rStyle w:val="NormalCharacter"/>
          <w:rFonts w:ascii="方正小标宋简体" w:eastAsia="方正小标宋简体"/>
          <w:sz w:val="72"/>
          <w:szCs w:val="72"/>
        </w:rPr>
        <w:t>专业人才培养方案</w:t>
      </w:r>
    </w:p>
    <w:p w:rsidR="00C66690" w:rsidRDefault="00C66690">
      <w:pPr>
        <w:snapToGrid w:val="0"/>
        <w:ind w:firstLineChars="200" w:firstLine="880"/>
        <w:jc w:val="center"/>
        <w:rPr>
          <w:rStyle w:val="NormalCharacter"/>
          <w:rFonts w:ascii="方正楷体_GBK" w:eastAsia="方正楷体_GBK"/>
          <w:bCs/>
          <w:sz w:val="44"/>
          <w:szCs w:val="44"/>
        </w:rPr>
      </w:pPr>
    </w:p>
    <w:p w:rsidR="00C66690" w:rsidRDefault="00C66690">
      <w:pPr>
        <w:snapToGrid w:val="0"/>
        <w:ind w:firstLineChars="200" w:firstLine="880"/>
        <w:jc w:val="center"/>
        <w:rPr>
          <w:rStyle w:val="NormalCharacter"/>
          <w:rFonts w:ascii="方正楷体_GBK" w:eastAsia="方正楷体_GBK"/>
          <w:bCs/>
          <w:sz w:val="44"/>
          <w:szCs w:val="44"/>
        </w:rPr>
      </w:pPr>
    </w:p>
    <w:p w:rsidR="00C66690" w:rsidRDefault="00C66690">
      <w:pPr>
        <w:snapToGrid w:val="0"/>
        <w:ind w:firstLineChars="200" w:firstLine="880"/>
        <w:jc w:val="center"/>
        <w:rPr>
          <w:rStyle w:val="NormalCharacter"/>
          <w:rFonts w:ascii="方正楷体_GBK" w:eastAsia="方正楷体_GBK"/>
          <w:bCs/>
          <w:sz w:val="44"/>
          <w:szCs w:val="44"/>
        </w:rPr>
      </w:pPr>
    </w:p>
    <w:p w:rsidR="00C66690" w:rsidRDefault="00C66690">
      <w:pPr>
        <w:snapToGrid w:val="0"/>
        <w:ind w:firstLineChars="200" w:firstLine="880"/>
        <w:jc w:val="center"/>
        <w:rPr>
          <w:rStyle w:val="NormalCharacter"/>
          <w:rFonts w:ascii="方正楷体_GBK" w:eastAsia="方正楷体_GBK"/>
          <w:bCs/>
          <w:sz w:val="44"/>
          <w:szCs w:val="44"/>
        </w:rPr>
      </w:pPr>
    </w:p>
    <w:p w:rsidR="00C66690" w:rsidRDefault="00C66690">
      <w:pPr>
        <w:snapToGrid w:val="0"/>
        <w:ind w:firstLineChars="200" w:firstLine="880"/>
        <w:jc w:val="center"/>
        <w:rPr>
          <w:rStyle w:val="NormalCharacter"/>
          <w:rFonts w:ascii="方正楷体_GBK" w:eastAsia="方正楷体_GBK"/>
          <w:bCs/>
          <w:sz w:val="44"/>
          <w:szCs w:val="44"/>
        </w:rPr>
      </w:pPr>
    </w:p>
    <w:p w:rsidR="00C66690" w:rsidRDefault="009B60A3">
      <w:pPr>
        <w:widowControl w:val="0"/>
        <w:spacing w:line="800" w:lineRule="exact"/>
        <w:ind w:firstLineChars="600" w:firstLine="2400"/>
        <w:textAlignment w:val="auto"/>
        <w:outlineLvl w:val="0"/>
        <w:rPr>
          <w:rFonts w:ascii="仿宋_GB2312" w:eastAsia="仿宋_GB2312"/>
          <w:sz w:val="36"/>
          <w:u w:val="single"/>
        </w:rPr>
      </w:pPr>
      <w:r>
        <w:rPr>
          <w:rFonts w:ascii="仿宋_GB2312" w:eastAsia="仿宋_GB2312" w:hint="eastAsia"/>
          <w:spacing w:val="20"/>
          <w:sz w:val="36"/>
        </w:rPr>
        <w:t>学校名称</w:t>
      </w:r>
      <w:r>
        <w:rPr>
          <w:rFonts w:ascii="仿宋_GB2312" w:eastAsia="仿宋_GB2312" w:hint="eastAsia"/>
          <w:sz w:val="36"/>
        </w:rPr>
        <w:t xml:space="preserve"> </w:t>
      </w:r>
      <w:r>
        <w:rPr>
          <w:rFonts w:ascii="仿宋_GB2312" w:eastAsia="仿宋_GB2312" w:hint="eastAsia"/>
          <w:sz w:val="36"/>
          <w:u w:val="single"/>
        </w:rPr>
        <w:t>宿豫中等专业学校</w:t>
      </w:r>
      <w:r w:rsidR="006D42C7">
        <w:rPr>
          <w:rFonts w:ascii="仿宋_GB2312" w:eastAsia="仿宋_GB2312" w:hint="eastAsia"/>
          <w:sz w:val="36"/>
          <w:u w:val="single"/>
        </w:rPr>
        <w:t xml:space="preserve"> </w:t>
      </w:r>
      <w:r>
        <w:rPr>
          <w:rFonts w:ascii="仿宋_GB2312" w:eastAsia="仿宋_GB2312" w:hint="eastAsia"/>
          <w:sz w:val="36"/>
          <w:u w:val="single"/>
        </w:rPr>
        <w:t xml:space="preserve"> </w:t>
      </w:r>
    </w:p>
    <w:p w:rsidR="00C66690" w:rsidRDefault="009B60A3">
      <w:pPr>
        <w:widowControl w:val="0"/>
        <w:spacing w:line="800" w:lineRule="exact"/>
        <w:ind w:firstLineChars="600" w:firstLine="2400"/>
        <w:textAlignment w:val="auto"/>
        <w:outlineLvl w:val="0"/>
        <w:rPr>
          <w:rFonts w:ascii="仿宋_GB2312" w:eastAsia="仿宋_GB2312"/>
          <w:sz w:val="36"/>
          <w:u w:val="single"/>
        </w:rPr>
      </w:pPr>
      <w:r>
        <w:rPr>
          <w:rFonts w:ascii="仿宋_GB2312" w:eastAsia="仿宋_GB2312" w:hint="eastAsia"/>
          <w:spacing w:val="20"/>
          <w:sz w:val="36"/>
        </w:rPr>
        <w:t>专业名称</w:t>
      </w:r>
      <w:r>
        <w:rPr>
          <w:rFonts w:ascii="仿宋_GB2312" w:eastAsia="仿宋_GB2312" w:hint="eastAsia"/>
          <w:sz w:val="36"/>
        </w:rPr>
        <w:t xml:space="preserve"> </w:t>
      </w:r>
      <w:r>
        <w:rPr>
          <w:rFonts w:ascii="仿宋_GB2312" w:eastAsia="仿宋_GB2312" w:hint="eastAsia"/>
          <w:sz w:val="36"/>
          <w:u w:val="single"/>
        </w:rPr>
        <w:t>VR 虚拟现实专业</w:t>
      </w:r>
      <w:r w:rsidR="006D42C7">
        <w:rPr>
          <w:rFonts w:ascii="仿宋_GB2312" w:eastAsia="仿宋_GB2312" w:hint="eastAsia"/>
          <w:sz w:val="36"/>
          <w:u w:val="single"/>
        </w:rPr>
        <w:t xml:space="preserve">   </w:t>
      </w:r>
      <w:r>
        <w:rPr>
          <w:rFonts w:ascii="仿宋_GB2312" w:eastAsia="仿宋_GB2312" w:hint="eastAsia"/>
          <w:sz w:val="36"/>
          <w:u w:val="single"/>
        </w:rPr>
        <w:t xml:space="preserve"> </w:t>
      </w:r>
    </w:p>
    <w:p w:rsidR="00C66690" w:rsidRPr="006D42C7" w:rsidRDefault="006D42C7" w:rsidP="006D42C7">
      <w:pPr>
        <w:widowControl w:val="0"/>
        <w:spacing w:line="800" w:lineRule="exact"/>
        <w:ind w:firstLineChars="669" w:firstLine="2408"/>
        <w:textAlignment w:val="auto"/>
        <w:outlineLvl w:val="0"/>
        <w:rPr>
          <w:rFonts w:ascii="仿宋_GB2312" w:eastAsia="仿宋_GB2312"/>
          <w:sz w:val="32"/>
          <w:szCs w:val="32"/>
          <w:u w:val="thick"/>
        </w:rPr>
      </w:pPr>
      <w:r>
        <w:rPr>
          <w:rFonts w:ascii="仿宋_GB2312" w:eastAsia="仿宋_GB2312" w:hint="eastAsia"/>
          <w:noProof/>
          <w:spacing w:val="20"/>
          <w:sz w:val="36"/>
        </w:rPr>
        <mc:AlternateContent>
          <mc:Choice Requires="wps">
            <w:drawing>
              <wp:anchor distT="0" distB="0" distL="114300" distR="114300" simplePos="0" relativeHeight="251659264" behindDoc="0" locked="0" layoutInCell="1" allowOverlap="1">
                <wp:simplePos x="0" y="0"/>
                <wp:positionH relativeFrom="column">
                  <wp:posOffset>2708909</wp:posOffset>
                </wp:positionH>
                <wp:positionV relativeFrom="paragraph">
                  <wp:posOffset>436245</wp:posOffset>
                </wp:positionV>
                <wp:extent cx="168592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3.3pt,34.35pt" to="346.0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" strokecolor="black [3213]"/>
            </w:pict>
          </mc:Fallback>
        </mc:AlternateContent>
      </w:r>
      <w:bookmarkStart w:id="0" w:name="_GoBack"/>
      <w:bookmarkEnd w:id="0"/>
      <w:r w:rsidR="009B60A3">
        <w:rPr>
          <w:rFonts w:ascii="仿宋_GB2312" w:eastAsia="仿宋_GB2312" w:hint="eastAsia"/>
          <w:spacing w:val="20"/>
          <w:sz w:val="36"/>
        </w:rPr>
        <w:t>专业代码</w:t>
      </w:r>
      <w:r>
        <w:rPr>
          <w:rFonts w:ascii="仿宋_GB2312" w:eastAsia="仿宋_GB2312" w:hint="eastAsia"/>
          <w:spacing w:val="20"/>
          <w:sz w:val="36"/>
        </w:rPr>
        <w:t xml:space="preserve"> </w:t>
      </w:r>
      <w:r>
        <w:rPr>
          <w:rFonts w:ascii="仿宋_GB2312" w:eastAsia="仿宋_GB2312" w:hint="eastAsia"/>
          <w:sz w:val="36"/>
          <w:u w:val="single"/>
        </w:rPr>
        <w:t xml:space="preserve">     760204</w:t>
      </w:r>
      <w:r w:rsidRPr="006D42C7">
        <w:rPr>
          <w:rFonts w:ascii="仿宋_GB2312" w:eastAsia="仿宋_GB2312" w:hint="eastAsia"/>
          <w:sz w:val="36"/>
          <w:u w:val="thick"/>
        </w:rPr>
        <w:t xml:space="preserve">      </w:t>
      </w:r>
    </w:p>
    <w:p w:rsidR="00C66690" w:rsidRDefault="009B60A3">
      <w:pPr>
        <w:widowControl w:val="0"/>
        <w:spacing w:line="800" w:lineRule="exact"/>
        <w:ind w:firstLineChars="750" w:firstLine="2400"/>
        <w:textAlignment w:val="auto"/>
        <w:outlineLvl w:val="0"/>
        <w:rPr>
          <w:rFonts w:ascii="仿宋_GB2312" w:eastAsia="仿宋_GB2312"/>
          <w:sz w:val="32"/>
          <w:szCs w:val="32"/>
        </w:rPr>
      </w:pPr>
      <w:r>
        <w:rPr>
          <w:rFonts w:ascii="仿宋_GB2312" w:eastAsia="仿宋_GB2312" w:hint="eastAsia"/>
          <w:sz w:val="32"/>
          <w:szCs w:val="32"/>
        </w:rPr>
        <w:t>专门化方向</w:t>
      </w:r>
      <w:r>
        <w:rPr>
          <w:rFonts w:ascii="仿宋_GB2312" w:eastAsia="仿宋_GB2312" w:hint="eastAsia"/>
          <w:sz w:val="36"/>
        </w:rPr>
        <w:t xml:space="preserve"> </w:t>
      </w:r>
      <w:r>
        <w:rPr>
          <w:rFonts w:ascii="仿宋_GB2312" w:eastAsia="仿宋_GB2312" w:hint="eastAsia"/>
          <w:sz w:val="36"/>
          <w:u w:val="single"/>
        </w:rPr>
        <w:t xml:space="preserve">动漫制作技术方向 </w:t>
      </w:r>
    </w:p>
    <w:p w:rsidR="00C66690" w:rsidRDefault="00C66690">
      <w:pPr>
        <w:snapToGrid w:val="0"/>
        <w:rPr>
          <w:rStyle w:val="NormalCharacter"/>
          <w:rFonts w:ascii="方正楷体_GBK" w:eastAsia="方正楷体_GBK" w:hAnsi="楷体"/>
          <w:bCs/>
          <w:sz w:val="32"/>
          <w:szCs w:val="32"/>
        </w:rPr>
      </w:pPr>
    </w:p>
    <w:p w:rsidR="00C66690" w:rsidRDefault="00C66690">
      <w:pPr>
        <w:snapToGrid w:val="0"/>
        <w:ind w:firstLineChars="200" w:firstLine="640"/>
        <w:jc w:val="center"/>
        <w:rPr>
          <w:rStyle w:val="NormalCharacter"/>
          <w:rFonts w:ascii="方正楷体_GBK" w:eastAsia="方正楷体_GBK" w:hAnsi="楷体"/>
          <w:bCs/>
          <w:sz w:val="32"/>
          <w:szCs w:val="32"/>
        </w:rPr>
      </w:pPr>
    </w:p>
    <w:p w:rsidR="00C66690" w:rsidRDefault="00C66690">
      <w:pPr>
        <w:snapToGrid w:val="0"/>
        <w:ind w:firstLineChars="200" w:firstLine="640"/>
        <w:jc w:val="center"/>
        <w:rPr>
          <w:rStyle w:val="NormalCharacter"/>
          <w:rFonts w:ascii="方正楷体_GBK" w:eastAsia="方正楷体_GBK" w:hAnsi="楷体"/>
          <w:bCs/>
          <w:sz w:val="32"/>
          <w:szCs w:val="32"/>
        </w:rPr>
      </w:pPr>
    </w:p>
    <w:p w:rsidR="00C66690" w:rsidRDefault="00C66690">
      <w:pPr>
        <w:tabs>
          <w:tab w:val="left" w:pos="7950"/>
        </w:tabs>
        <w:snapToGrid w:val="0"/>
        <w:ind w:firstLineChars="200" w:firstLine="640"/>
        <w:jc w:val="left"/>
        <w:rPr>
          <w:rStyle w:val="NormalCharacter"/>
          <w:rFonts w:ascii="方正楷体_GBK" w:eastAsia="方正楷体_GBK" w:hAnsi="楷体"/>
          <w:bCs/>
          <w:sz w:val="32"/>
          <w:szCs w:val="32"/>
        </w:rPr>
      </w:pPr>
    </w:p>
    <w:p w:rsidR="00C66690" w:rsidRDefault="00C66690">
      <w:pPr>
        <w:tabs>
          <w:tab w:val="left" w:pos="7950"/>
        </w:tabs>
        <w:snapToGrid w:val="0"/>
        <w:ind w:firstLineChars="200" w:firstLine="640"/>
        <w:jc w:val="left"/>
        <w:rPr>
          <w:rStyle w:val="NormalCharacter"/>
          <w:rFonts w:ascii="方正楷体_GBK" w:eastAsia="方正楷体_GBK" w:hAnsi="楷体"/>
          <w:bCs/>
          <w:sz w:val="32"/>
          <w:szCs w:val="32"/>
        </w:rPr>
      </w:pPr>
    </w:p>
    <w:p w:rsidR="00C66690" w:rsidRDefault="009B60A3">
      <w:pPr>
        <w:snapToGrid w:val="0"/>
        <w:jc w:val="center"/>
        <w:rPr>
          <w:rStyle w:val="NormalCharacter"/>
          <w:rFonts w:ascii="方正楷体_GBK" w:eastAsia="方正楷体_GBK" w:hAnsi="楷体"/>
          <w:bCs/>
          <w:sz w:val="32"/>
          <w:szCs w:val="32"/>
        </w:rPr>
        <w:sectPr w:rsidR="00C66690">
          <w:headerReference w:type="default" r:id="rId9"/>
          <w:footerReference w:type="even" r:id="rId10"/>
          <w:footerReference w:type="default" r:id="rId11"/>
          <w:pgSz w:w="11907" w:h="16840"/>
          <w:pgMar w:top="1134" w:right="1134" w:bottom="1134" w:left="1134" w:header="794" w:footer="794" w:gutter="0"/>
          <w:pgNumType w:start="1"/>
          <w:cols w:space="425"/>
          <w:docGrid w:linePitch="312"/>
        </w:sectPr>
      </w:pPr>
      <w:r>
        <w:rPr>
          <w:rStyle w:val="NormalCharacter"/>
          <w:rFonts w:ascii="宋体" w:hAnsi="宋体"/>
          <w:b/>
          <w:bCs/>
          <w:sz w:val="36"/>
        </w:rPr>
        <w:t>宿迁市教育局 印制</w:t>
      </w:r>
      <w:r>
        <w:rPr>
          <w:rStyle w:val="NormalCharacter"/>
          <w:rFonts w:ascii="方正楷体_GBK" w:eastAsia="方正楷体_GBK" w:hAnsi="楷体"/>
          <w:bCs/>
          <w:sz w:val="32"/>
          <w:szCs w:val="32"/>
        </w:rPr>
        <w:tab/>
      </w:r>
    </w:p>
    <w:p w:rsidR="00C66690" w:rsidRPr="006D42C7" w:rsidRDefault="009B60A3" w:rsidP="006D42C7">
      <w:pPr>
        <w:pStyle w:val="a7"/>
        <w:numPr>
          <w:ilvl w:val="0"/>
          <w:numId w:val="3"/>
        </w:numPr>
        <w:snapToGrid w:val="0"/>
        <w:spacing w:line="440" w:lineRule="exact"/>
        <w:ind w:firstLineChars="0"/>
        <w:rPr>
          <w:rStyle w:val="NormalCharacter"/>
          <w:rFonts w:ascii="方正黑体_GBK" w:eastAsia="方正黑体_GBK" w:hAnsi="仿宋"/>
          <w:bCs/>
          <w:sz w:val="28"/>
          <w:szCs w:val="28"/>
        </w:rPr>
      </w:pPr>
      <w:r w:rsidRPr="006D42C7">
        <w:rPr>
          <w:rStyle w:val="NormalCharacter"/>
          <w:rFonts w:ascii="方正黑体_GBK" w:eastAsia="方正黑体_GBK" w:hAnsi="仿宋"/>
          <w:bCs/>
          <w:sz w:val="28"/>
          <w:szCs w:val="28"/>
        </w:rPr>
        <w:lastRenderedPageBreak/>
        <w:t>专业与专业化方向</w:t>
      </w:r>
    </w:p>
    <w:p w:rsidR="00C66690" w:rsidRDefault="009B60A3">
      <w:pPr>
        <w:snapToGrid w:val="0"/>
        <w:spacing w:line="440" w:lineRule="exact"/>
        <w:ind w:firstLineChars="200" w:firstLine="560"/>
        <w:rPr>
          <w:rStyle w:val="NormalCharacter"/>
          <w:rFonts w:ascii="方正黑体_GBK" w:eastAsia="方正黑体_GBK" w:hAnsi="仿宋"/>
          <w:bCs/>
          <w:sz w:val="28"/>
          <w:szCs w:val="28"/>
        </w:rPr>
      </w:pPr>
      <w:r>
        <w:rPr>
          <w:rStyle w:val="NormalCharacter"/>
          <w:rFonts w:ascii="楷体" w:eastAsia="楷体" w:hAnsi="楷体"/>
          <w:sz w:val="28"/>
          <w:szCs w:val="28"/>
        </w:rPr>
        <w:t>VR虚拟现实方向</w:t>
      </w:r>
    </w:p>
    <w:p w:rsidR="00C66690" w:rsidRDefault="009B60A3">
      <w:pPr>
        <w:snapToGrid w:val="0"/>
        <w:spacing w:line="440" w:lineRule="exact"/>
        <w:ind w:firstLineChars="200" w:firstLine="560"/>
        <w:rPr>
          <w:rStyle w:val="NormalCharacter"/>
          <w:rFonts w:ascii="方正黑体_GBK" w:eastAsia="方正黑体_GBK" w:hAnsi="仿宋"/>
          <w:bCs/>
          <w:sz w:val="28"/>
          <w:szCs w:val="28"/>
        </w:rPr>
      </w:pPr>
      <w:r>
        <w:rPr>
          <w:rStyle w:val="NormalCharacter"/>
          <w:rFonts w:ascii="方正黑体_GBK" w:eastAsia="方正黑体_GBK" w:hAnsi="仿宋"/>
          <w:bCs/>
          <w:sz w:val="28"/>
          <w:szCs w:val="28"/>
        </w:rPr>
        <w:t>二、</w:t>
      </w:r>
      <w:r>
        <w:rPr>
          <w:rStyle w:val="NormalCharacter"/>
          <w:rFonts w:ascii="仿宋" w:eastAsia="仿宋" w:hAnsi="仿宋"/>
          <w:b/>
          <w:sz w:val="30"/>
          <w:szCs w:val="30"/>
        </w:rPr>
        <w:t>入学要求</w:t>
      </w:r>
      <w:r>
        <w:rPr>
          <w:rStyle w:val="NormalCharacter"/>
          <w:rFonts w:ascii="方正黑体_GBK" w:eastAsia="方正黑体_GBK" w:hAnsi="仿宋"/>
          <w:bCs/>
          <w:sz w:val="28"/>
          <w:szCs w:val="28"/>
        </w:rPr>
        <w:t>与基本学制</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招生对象：初中毕业生或具有同等学历的社会青年</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基本学制：三年全日制</w:t>
      </w:r>
    </w:p>
    <w:p w:rsidR="00C66690" w:rsidRDefault="009B60A3">
      <w:pPr>
        <w:snapToGrid w:val="0"/>
        <w:spacing w:line="440" w:lineRule="exact"/>
        <w:ind w:firstLineChars="200" w:firstLine="560"/>
        <w:rPr>
          <w:rStyle w:val="NormalCharacter"/>
          <w:rFonts w:ascii="方正黑体_GBK" w:eastAsia="方正黑体_GBK" w:hAnsi="仿宋"/>
          <w:bCs/>
          <w:sz w:val="28"/>
          <w:szCs w:val="28"/>
        </w:rPr>
      </w:pPr>
      <w:r>
        <w:rPr>
          <w:rStyle w:val="NormalCharacter"/>
          <w:rFonts w:ascii="方正黑体_GBK" w:eastAsia="方正黑体_GBK" w:hAnsi="仿宋"/>
          <w:bCs/>
          <w:sz w:val="28"/>
          <w:szCs w:val="28"/>
        </w:rPr>
        <w:t>三、培养目标</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培养与我国社会主义现代化建设要求相适应，德、智、体、美全面发展，具有综合职业能力，在生产、服务、管理一线工作的中级技能人才。</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VR虚拟现实专业课程瞄准热门产业需求，以学生实训和未来发展为出发点设计和实施人才培养，以工学结合模式作为产教融合专业群平台为支撑。以社会紧缺型、技能型人才的培养目标为中心，设计新型培养方案，设计目标是培养应用型的专业技术人才，培养目标是：培养具有扎实专业基础、较强工程实现能力、较高综合素质的技能型人才，目标分解为：</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具备扎实的3dsmax应用等专业技术知识；</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具备VR场景设计能力；</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具备VR场景材质设计能力；</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具备VR渲染设计能力；</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具备在VR引擎场景美术能力；</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具备在VR引擎中完成程序交互能力；</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具备软件工程、项目管理思想和团队协作能力。</w:t>
      </w:r>
    </w:p>
    <w:p w:rsidR="00C66690" w:rsidRDefault="009B60A3">
      <w:pPr>
        <w:snapToGrid w:val="0"/>
        <w:spacing w:line="440" w:lineRule="exact"/>
        <w:ind w:firstLineChars="200" w:firstLine="560"/>
        <w:rPr>
          <w:rStyle w:val="NormalCharacter"/>
          <w:rFonts w:ascii="方正黑体_GBK" w:eastAsia="方正黑体_GBK" w:hAnsi="仿宋"/>
          <w:bCs/>
          <w:sz w:val="28"/>
          <w:szCs w:val="28"/>
        </w:rPr>
      </w:pPr>
      <w:r>
        <w:rPr>
          <w:rStyle w:val="NormalCharacter"/>
          <w:rFonts w:ascii="方正黑体_GBK" w:eastAsia="方正黑体_GBK" w:hAnsi="仿宋"/>
          <w:bCs/>
          <w:sz w:val="28"/>
          <w:szCs w:val="28"/>
        </w:rPr>
        <w:t>四、职业（岗位）面向</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本专业学生职业范围主要涉及多媒体设计，平面设计师等具体从事的就业岗位如下：</w:t>
      </w:r>
    </w:p>
    <w:p w:rsidR="00C66690" w:rsidRDefault="009B60A3">
      <w:pPr>
        <w:snapToGrid w:val="0"/>
        <w:spacing w:line="440" w:lineRule="exact"/>
        <w:ind w:firstLineChars="200" w:firstLine="422"/>
        <w:jc w:val="center"/>
        <w:rPr>
          <w:rStyle w:val="NormalCharacter"/>
          <w:rFonts w:ascii="仿宋" w:eastAsia="仿宋" w:hAnsi="仿宋"/>
          <w:b/>
          <w:szCs w:val="21"/>
        </w:rPr>
      </w:pPr>
      <w:r>
        <w:rPr>
          <w:rStyle w:val="NormalCharacter"/>
          <w:rFonts w:ascii="仿宋" w:eastAsia="仿宋" w:hAnsi="仿宋"/>
          <w:b/>
          <w:szCs w:val="21"/>
        </w:rPr>
        <w:t>表1   职业（岗位）面向与职业资格表</w:t>
      </w:r>
    </w:p>
    <w:tbl>
      <w:tblPr>
        <w:tblpPr w:leftFromText="180" w:rightFromText="180" w:vertAnchor="text" w:horzAnchor="margin" w:tblpXSpec="center" w:tblpY="330"/>
        <w:tblW w:w="8897"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1394"/>
        <w:gridCol w:w="1980"/>
        <w:gridCol w:w="2250"/>
        <w:gridCol w:w="2558"/>
      </w:tblGrid>
      <w:tr w:rsidR="00C66690">
        <w:tc>
          <w:tcPr>
            <w:tcW w:w="715" w:type="dxa"/>
            <w:tcBorders>
              <w:top w:val="single" w:sz="12" w:space="0" w:color="000000"/>
              <w:left w:val="single" w:sz="12" w:space="0" w:color="000000"/>
              <w:bottom w:val="single" w:sz="4" w:space="0" w:color="000000"/>
              <w:right w:val="single" w:sz="4" w:space="0" w:color="000000"/>
            </w:tcBorders>
          </w:tcPr>
          <w:p w:rsidR="00C66690" w:rsidRDefault="009B60A3">
            <w:pPr>
              <w:snapToGrid w:val="0"/>
              <w:spacing w:line="340" w:lineRule="exact"/>
              <w:jc w:val="center"/>
              <w:rPr>
                <w:rStyle w:val="NormalCharacter"/>
                <w:rFonts w:ascii="仿宋" w:eastAsia="仿宋" w:hAnsi="仿宋"/>
                <w:b/>
                <w:szCs w:val="21"/>
              </w:rPr>
            </w:pPr>
            <w:r>
              <w:rPr>
                <w:rStyle w:val="NormalCharacter"/>
                <w:rFonts w:ascii="仿宋" w:eastAsia="仿宋" w:hAnsi="仿宋"/>
                <w:b/>
                <w:szCs w:val="21"/>
              </w:rPr>
              <w:t>序号</w:t>
            </w:r>
          </w:p>
        </w:tc>
        <w:tc>
          <w:tcPr>
            <w:tcW w:w="1394" w:type="dxa"/>
            <w:tcBorders>
              <w:top w:val="single" w:sz="12" w:space="0" w:color="000000"/>
              <w:left w:val="single" w:sz="4" w:space="0" w:color="000000"/>
              <w:bottom w:val="single" w:sz="4" w:space="0" w:color="000000"/>
              <w:right w:val="single" w:sz="4" w:space="0" w:color="000000"/>
            </w:tcBorders>
            <w:vAlign w:val="center"/>
          </w:tcPr>
          <w:p w:rsidR="00C66690" w:rsidRDefault="009B60A3">
            <w:pPr>
              <w:snapToGrid w:val="0"/>
              <w:spacing w:line="340" w:lineRule="exact"/>
              <w:jc w:val="center"/>
              <w:rPr>
                <w:rStyle w:val="NormalCharacter"/>
                <w:rFonts w:ascii="仿宋" w:eastAsia="仿宋" w:hAnsi="仿宋"/>
                <w:b/>
                <w:szCs w:val="21"/>
              </w:rPr>
            </w:pPr>
            <w:r>
              <w:rPr>
                <w:rStyle w:val="NormalCharacter"/>
                <w:rFonts w:ascii="仿宋" w:eastAsia="仿宋" w:hAnsi="仿宋"/>
                <w:b/>
                <w:szCs w:val="21"/>
              </w:rPr>
              <w:t>专业方向</w:t>
            </w:r>
          </w:p>
        </w:tc>
        <w:tc>
          <w:tcPr>
            <w:tcW w:w="1980" w:type="dxa"/>
            <w:tcBorders>
              <w:top w:val="single" w:sz="12" w:space="0" w:color="000000"/>
              <w:left w:val="single" w:sz="4" w:space="0" w:color="000000"/>
              <w:bottom w:val="single" w:sz="4" w:space="0" w:color="000000"/>
              <w:right w:val="single" w:sz="4" w:space="0" w:color="000000"/>
            </w:tcBorders>
            <w:vAlign w:val="center"/>
          </w:tcPr>
          <w:p w:rsidR="00C66690" w:rsidRDefault="009B60A3">
            <w:pPr>
              <w:snapToGrid w:val="0"/>
              <w:spacing w:line="340" w:lineRule="exact"/>
              <w:jc w:val="center"/>
              <w:rPr>
                <w:rStyle w:val="NormalCharacter"/>
                <w:rFonts w:ascii="仿宋" w:eastAsia="仿宋" w:hAnsi="仿宋"/>
                <w:b/>
                <w:szCs w:val="21"/>
              </w:rPr>
            </w:pPr>
            <w:r>
              <w:rPr>
                <w:rStyle w:val="NormalCharacter"/>
                <w:rFonts w:ascii="仿宋" w:eastAsia="仿宋" w:hAnsi="仿宋"/>
                <w:b/>
                <w:szCs w:val="21"/>
              </w:rPr>
              <w:t>就业岗位</w:t>
            </w:r>
          </w:p>
        </w:tc>
        <w:tc>
          <w:tcPr>
            <w:tcW w:w="2250" w:type="dxa"/>
            <w:tcBorders>
              <w:top w:val="single" w:sz="12" w:space="0" w:color="000000"/>
              <w:left w:val="single" w:sz="4" w:space="0" w:color="000000"/>
              <w:bottom w:val="single" w:sz="4" w:space="0" w:color="000000"/>
              <w:right w:val="single" w:sz="4" w:space="0" w:color="000000"/>
            </w:tcBorders>
            <w:vAlign w:val="center"/>
          </w:tcPr>
          <w:p w:rsidR="00C66690" w:rsidRDefault="009B60A3">
            <w:pPr>
              <w:snapToGrid w:val="0"/>
              <w:spacing w:line="340" w:lineRule="exact"/>
              <w:jc w:val="center"/>
              <w:rPr>
                <w:rStyle w:val="NormalCharacter"/>
                <w:rFonts w:ascii="仿宋" w:eastAsia="仿宋" w:hAnsi="仿宋"/>
                <w:b/>
                <w:szCs w:val="21"/>
              </w:rPr>
            </w:pPr>
            <w:r>
              <w:rPr>
                <w:rStyle w:val="NormalCharacter"/>
                <w:rFonts w:ascii="仿宋" w:eastAsia="仿宋" w:hAnsi="仿宋"/>
                <w:b/>
                <w:szCs w:val="21"/>
              </w:rPr>
              <w:t>职业资格证书</w:t>
            </w:r>
          </w:p>
        </w:tc>
        <w:tc>
          <w:tcPr>
            <w:tcW w:w="2558" w:type="dxa"/>
            <w:tcBorders>
              <w:top w:val="single" w:sz="12" w:space="0" w:color="000000"/>
              <w:left w:val="single" w:sz="4" w:space="0" w:color="000000"/>
              <w:bottom w:val="single" w:sz="4" w:space="0" w:color="000000"/>
              <w:right w:val="single" w:sz="12" w:space="0" w:color="000000"/>
            </w:tcBorders>
            <w:vAlign w:val="center"/>
          </w:tcPr>
          <w:p w:rsidR="00C66690" w:rsidRDefault="009B60A3">
            <w:pPr>
              <w:snapToGrid w:val="0"/>
              <w:spacing w:line="340" w:lineRule="exact"/>
              <w:jc w:val="center"/>
              <w:rPr>
                <w:rStyle w:val="NormalCharacter"/>
                <w:rFonts w:ascii="仿宋" w:eastAsia="仿宋" w:hAnsi="仿宋"/>
                <w:b/>
                <w:szCs w:val="21"/>
              </w:rPr>
            </w:pPr>
            <w:r>
              <w:rPr>
                <w:rStyle w:val="NormalCharacter"/>
                <w:rFonts w:ascii="仿宋" w:eastAsia="仿宋" w:hAnsi="仿宋"/>
                <w:b/>
                <w:szCs w:val="21"/>
              </w:rPr>
              <w:t>发证机关</w:t>
            </w:r>
          </w:p>
        </w:tc>
      </w:tr>
      <w:tr w:rsidR="00C66690">
        <w:trPr>
          <w:trHeight w:val="90"/>
        </w:trPr>
        <w:tc>
          <w:tcPr>
            <w:tcW w:w="715" w:type="dxa"/>
            <w:tcBorders>
              <w:top w:val="single" w:sz="4" w:space="0" w:color="000000"/>
              <w:left w:val="single" w:sz="12"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1</w:t>
            </w:r>
          </w:p>
        </w:tc>
        <w:tc>
          <w:tcPr>
            <w:tcW w:w="139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多媒体设计</w:t>
            </w:r>
          </w:p>
        </w:tc>
        <w:tc>
          <w:tcPr>
            <w:tcW w:w="198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平面设计师</w:t>
            </w:r>
          </w:p>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设计师广告设计师</w:t>
            </w:r>
          </w:p>
        </w:tc>
        <w:tc>
          <w:tcPr>
            <w:tcW w:w="22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多媒体设计师（中级）</w:t>
            </w:r>
          </w:p>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平面设计师（中级）</w:t>
            </w:r>
          </w:p>
        </w:tc>
        <w:tc>
          <w:tcPr>
            <w:tcW w:w="2558" w:type="dxa"/>
            <w:tcBorders>
              <w:top w:val="single" w:sz="4" w:space="0" w:color="000000"/>
              <w:left w:val="single" w:sz="4" w:space="0" w:color="000000"/>
              <w:bottom w:val="single" w:sz="4" w:space="0" w:color="000000"/>
              <w:right w:val="single" w:sz="12"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宿迁市职业技能鉴定中心</w:t>
            </w:r>
          </w:p>
        </w:tc>
      </w:tr>
      <w:tr w:rsidR="00C66690">
        <w:tc>
          <w:tcPr>
            <w:tcW w:w="715" w:type="dxa"/>
            <w:tcBorders>
              <w:top w:val="single" w:sz="4" w:space="0" w:color="000000"/>
              <w:left w:val="single" w:sz="12"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2</w:t>
            </w:r>
          </w:p>
        </w:tc>
        <w:tc>
          <w:tcPr>
            <w:tcW w:w="139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动画制作</w:t>
            </w:r>
          </w:p>
        </w:tc>
        <w:tc>
          <w:tcPr>
            <w:tcW w:w="198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多媒体设计师</w:t>
            </w:r>
          </w:p>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动画设计师</w:t>
            </w:r>
          </w:p>
        </w:tc>
        <w:tc>
          <w:tcPr>
            <w:tcW w:w="22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动画设计师（中级）</w:t>
            </w:r>
          </w:p>
        </w:tc>
        <w:tc>
          <w:tcPr>
            <w:tcW w:w="2558" w:type="dxa"/>
            <w:tcBorders>
              <w:top w:val="single" w:sz="4" w:space="0" w:color="000000"/>
              <w:left w:val="single" w:sz="4" w:space="0" w:color="000000"/>
              <w:bottom w:val="single" w:sz="4" w:space="0" w:color="000000"/>
              <w:right w:val="single" w:sz="12"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宿迁市职业技能鉴定中心</w:t>
            </w:r>
          </w:p>
        </w:tc>
      </w:tr>
      <w:tr w:rsidR="00C66690">
        <w:tc>
          <w:tcPr>
            <w:tcW w:w="715" w:type="dxa"/>
            <w:tcBorders>
              <w:top w:val="single" w:sz="4" w:space="0" w:color="000000"/>
              <w:left w:val="single" w:sz="12" w:space="0" w:color="000000"/>
              <w:bottom w:val="single" w:sz="12"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3</w:t>
            </w:r>
          </w:p>
        </w:tc>
        <w:tc>
          <w:tcPr>
            <w:tcW w:w="1394" w:type="dxa"/>
            <w:tcBorders>
              <w:top w:val="single" w:sz="4" w:space="0" w:color="000000"/>
              <w:left w:val="single" w:sz="4" w:space="0" w:color="000000"/>
              <w:bottom w:val="single" w:sz="12"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VR工程师</w:t>
            </w:r>
          </w:p>
        </w:tc>
        <w:tc>
          <w:tcPr>
            <w:tcW w:w="1980" w:type="dxa"/>
            <w:tcBorders>
              <w:top w:val="single" w:sz="4" w:space="0" w:color="000000"/>
              <w:left w:val="single" w:sz="4" w:space="0" w:color="000000"/>
              <w:bottom w:val="single" w:sz="12"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游戏开发工程师</w:t>
            </w:r>
          </w:p>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3D场景和特效</w:t>
            </w:r>
          </w:p>
        </w:tc>
        <w:tc>
          <w:tcPr>
            <w:tcW w:w="2250" w:type="dxa"/>
            <w:tcBorders>
              <w:top w:val="single" w:sz="4" w:space="0" w:color="000000"/>
              <w:left w:val="single" w:sz="4" w:space="0" w:color="000000"/>
              <w:bottom w:val="single" w:sz="12"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动漫设计师（中级）</w:t>
            </w:r>
          </w:p>
        </w:tc>
        <w:tc>
          <w:tcPr>
            <w:tcW w:w="2558" w:type="dxa"/>
            <w:tcBorders>
              <w:top w:val="single" w:sz="4" w:space="0" w:color="000000"/>
              <w:left w:val="single" w:sz="4" w:space="0" w:color="000000"/>
              <w:bottom w:val="single" w:sz="12" w:space="0" w:color="000000"/>
              <w:right w:val="single" w:sz="12" w:space="0" w:color="000000"/>
            </w:tcBorders>
            <w:vAlign w:val="center"/>
          </w:tcPr>
          <w:p w:rsidR="00C66690" w:rsidRDefault="009B60A3">
            <w:pPr>
              <w:snapToGrid w:val="0"/>
              <w:spacing w:line="360" w:lineRule="exact"/>
              <w:jc w:val="center"/>
              <w:rPr>
                <w:rStyle w:val="NormalCharacter"/>
                <w:rFonts w:ascii="仿宋" w:eastAsia="仿宋" w:hAnsi="仿宋"/>
                <w:szCs w:val="21"/>
              </w:rPr>
            </w:pPr>
            <w:r>
              <w:rPr>
                <w:rStyle w:val="NormalCharacter"/>
                <w:rFonts w:ascii="仿宋" w:eastAsia="仿宋" w:hAnsi="仿宋"/>
                <w:szCs w:val="21"/>
              </w:rPr>
              <w:t>宿迁市职业技能鉴定中心</w:t>
            </w:r>
          </w:p>
        </w:tc>
      </w:tr>
    </w:tbl>
    <w:p w:rsidR="00C66690" w:rsidRDefault="00C66690">
      <w:pPr>
        <w:snapToGrid w:val="0"/>
        <w:spacing w:line="440" w:lineRule="exact"/>
        <w:rPr>
          <w:rStyle w:val="NormalCharacter"/>
          <w:rFonts w:ascii="仿宋" w:eastAsia="仿宋" w:hAnsi="仿宋"/>
          <w:b/>
          <w:sz w:val="30"/>
          <w:szCs w:val="30"/>
        </w:rPr>
      </w:pPr>
    </w:p>
    <w:p w:rsidR="00C66690" w:rsidRDefault="009B60A3">
      <w:pPr>
        <w:snapToGrid w:val="0"/>
        <w:spacing w:line="440" w:lineRule="exact"/>
        <w:ind w:firstLineChars="200" w:firstLine="560"/>
        <w:rPr>
          <w:rStyle w:val="NormalCharacter"/>
          <w:rFonts w:ascii="方正黑体_GBK" w:eastAsia="方正黑体_GBK" w:hAnsi="仿宋"/>
          <w:bCs/>
          <w:sz w:val="28"/>
          <w:szCs w:val="28"/>
        </w:rPr>
      </w:pPr>
      <w:r>
        <w:rPr>
          <w:rStyle w:val="NormalCharacter"/>
          <w:rFonts w:ascii="方正黑体_GBK" w:eastAsia="方正黑体_GBK" w:hAnsi="仿宋"/>
          <w:bCs/>
          <w:sz w:val="28"/>
          <w:szCs w:val="28"/>
        </w:rPr>
        <w:t>五、培养规格</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lastRenderedPageBreak/>
        <w:t>本专业所培养的毕业生应具备以下素质、知识、能力要求：</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（1）知识结构</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①掌握计算机基础知识；</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② 掌握3dsmax、PhotoShop、AutoCAD、ZBrush、等常用工具软件；</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③掌握VR虚拟现实中C#等核心交互技术；</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④掌握使用Unity3D进行VR交互项目设计与制作。</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（2）能力结构</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① 具备需求分析能力；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② 具备VR场景设计能力；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③ 具备VR场景材质能力；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④ 具备U3D引擎美术能力；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⑤ 具备VR交互程序开发能力；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⑥ 具备较强的VR场景美术与程序开发能力。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（3）素质结构</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① 热爱祖国，拥护中国共产党，具有坚定的政治立场；</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② 品行端正，遵纪守法，具有良好的职业道德；</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③ 热爱本职工作，积极上进，具有良好的团队协作能力；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④ 具备一定的自学能力；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⑤ 具有一定的商务谈判和销售技巧；</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⑥ 具有优秀的交际能力，语言逻辑性强，良好的客户沟通能力；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⑦ 具有较强的业务素质和创新能力；</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⑧ 具有健康的体魄，美好的心灵和健康的审美观；</w:t>
      </w:r>
    </w:p>
    <w:p w:rsidR="00C66690" w:rsidRDefault="009B60A3">
      <w:pPr>
        <w:snapToGrid w:val="0"/>
        <w:spacing w:line="360" w:lineRule="auto"/>
        <w:ind w:firstLineChars="300" w:firstLine="840"/>
        <w:rPr>
          <w:rStyle w:val="NormalCharacter"/>
          <w:rFonts w:ascii="楷体" w:eastAsia="楷体" w:hAnsi="楷体" w:cs="楷体"/>
          <w:bCs/>
          <w:sz w:val="28"/>
          <w:szCs w:val="28"/>
        </w:rPr>
      </w:pPr>
      <w:r>
        <w:rPr>
          <w:rStyle w:val="NormalCharacter"/>
          <w:rFonts w:ascii="楷体" w:eastAsia="楷体" w:hAnsi="楷体" w:cs="楷体"/>
          <w:bCs/>
          <w:sz w:val="28"/>
          <w:szCs w:val="28"/>
        </w:rPr>
        <w:t>⑨ 具有较强的心理素质。</w:t>
      </w:r>
    </w:p>
    <w:p w:rsidR="00C66690" w:rsidRDefault="009B60A3">
      <w:pPr>
        <w:snapToGrid w:val="0"/>
        <w:spacing w:line="440" w:lineRule="exact"/>
        <w:ind w:firstLineChars="400" w:firstLine="112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六、课程设置及教学要求</w:t>
      </w:r>
    </w:p>
    <w:p w:rsidR="00C66690" w:rsidRDefault="009B60A3">
      <w:pPr>
        <w:snapToGrid w:val="0"/>
        <w:spacing w:line="440" w:lineRule="exact"/>
        <w:ind w:firstLineChars="400" w:firstLine="112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(一)课程结构</w:t>
      </w:r>
    </w:p>
    <w:p w:rsidR="00C66690" w:rsidRDefault="009B60A3">
      <w:pPr>
        <w:snapToGrid w:val="0"/>
        <w:spacing w:line="440" w:lineRule="exact"/>
        <w:ind w:firstLineChars="400" w:firstLine="1120"/>
        <w:rPr>
          <w:rStyle w:val="NormalCharacter"/>
          <w:rFonts w:ascii="楷体" w:eastAsia="楷体" w:hAnsi="楷体" w:cs="楷体"/>
          <w:bCs/>
          <w:sz w:val="28"/>
          <w:szCs w:val="28"/>
        </w:rPr>
      </w:pPr>
      <w:r>
        <w:rPr>
          <w:rStyle w:val="NormalCharacter"/>
          <w:rFonts w:ascii="楷体" w:eastAsia="楷体" w:hAnsi="楷体" w:cs="楷体"/>
          <w:bCs/>
          <w:sz w:val="28"/>
          <w:szCs w:val="28"/>
        </w:rPr>
        <w:t>本专业课程设置分为公共基础课、专业课程和素质拓展课程。</w:t>
      </w:r>
    </w:p>
    <w:p w:rsidR="00C66690" w:rsidRDefault="009B60A3">
      <w:pPr>
        <w:snapToGrid w:val="0"/>
        <w:spacing w:line="440" w:lineRule="exact"/>
        <w:ind w:firstLineChars="400" w:firstLine="112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(二)课程设置与要求</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lastRenderedPageBreak/>
        <w:t>公共基础课包括德育课，文化课，体育与健康，艺术（或音乐、美术），以及其他自然科学和人文科学类基础课。</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楷体" w:eastAsia="楷体" w:hAnsi="楷体" w:cs="楷体"/>
          <w:bCs/>
          <w:sz w:val="28"/>
          <w:szCs w:val="28"/>
        </w:rPr>
        <w:t>专业业核心课和专业（技能）方向课，实习实训是专业技能课教学的重要内容，含校内外实训、顶岗实习等多种形式。</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1.公共基础课</w:t>
      </w:r>
    </w:p>
    <w:p w:rsidR="00C66690" w:rsidRDefault="009B60A3">
      <w:pPr>
        <w:snapToGrid w:val="0"/>
        <w:spacing w:after="120" w:line="440" w:lineRule="exact"/>
        <w:ind w:left="920"/>
        <w:jc w:val="center"/>
        <w:rPr>
          <w:rStyle w:val="NormalCharacter"/>
          <w:rFonts w:ascii="方正楷体_GBK" w:eastAsia="方正楷体_GBK" w:hAnsi="仿宋"/>
          <w:bCs/>
          <w:color w:val="000000"/>
          <w:sz w:val="28"/>
          <w:szCs w:val="28"/>
        </w:rPr>
      </w:pPr>
      <w:r>
        <w:rPr>
          <w:rStyle w:val="NormalCharacter"/>
          <w:rFonts w:ascii="仿宋" w:eastAsia="仿宋" w:hAnsi="仿宋"/>
          <w:b/>
          <w:szCs w:val="21"/>
        </w:rPr>
        <w:t>表4   公共基础课表</w:t>
      </w:r>
    </w:p>
    <w:tbl>
      <w:tblPr>
        <w:tblW w:w="8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1316"/>
        <w:gridCol w:w="5473"/>
        <w:gridCol w:w="730"/>
      </w:tblGrid>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序号</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课程名称</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主要教学内容和要求</w:t>
            </w:r>
          </w:p>
        </w:tc>
        <w:tc>
          <w:tcPr>
            <w:tcW w:w="73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参考学时</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德育</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bCs/>
                <w:color w:val="000000"/>
                <w:szCs w:val="21"/>
              </w:rPr>
            </w:pPr>
            <w:r>
              <w:rPr>
                <w:rStyle w:val="NormalCharacter"/>
                <w:rFonts w:ascii="仿宋" w:eastAsia="仿宋" w:hAnsi="仿宋"/>
                <w:szCs w:val="21"/>
              </w:rPr>
              <w:t>注重培养学生爱国主义、仁爱精神、进取精神、自律意识和自立精神等在本专业中的应用能力。（备注：一年级主要学习“职业生涯规划”，二年级主要学习“职业道德与法律”，三年级主要学习“经济政治与社会”，四年级主要学习“哲学与人生”）。</w:t>
            </w:r>
          </w:p>
        </w:tc>
        <w:tc>
          <w:tcPr>
            <w:tcW w:w="73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color w:val="000000"/>
                <w:szCs w:val="21"/>
              </w:rPr>
            </w:pPr>
            <w:r>
              <w:rPr>
                <w:rStyle w:val="NormalCharacter"/>
                <w:rFonts w:ascii="仿宋" w:eastAsia="仿宋" w:hAnsi="仿宋"/>
                <w:color w:val="000000"/>
                <w:szCs w:val="21"/>
              </w:rPr>
              <w:t>128</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2</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语文</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注重培养学生理解运用语言文字、日常生活和岗位需要的现代文阅读能力、写作及口语交际能力、养成良好的个性及健全的人格等在本专业中的应用能力。</w:t>
            </w:r>
          </w:p>
        </w:tc>
        <w:tc>
          <w:tcPr>
            <w:tcW w:w="73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216</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3</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数学</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注重培养学生基本运算能力、空间想象、数形结合、逻辑思维能力、分析及解决问题能力等在本专业中的应用能力。</w:t>
            </w:r>
          </w:p>
        </w:tc>
        <w:tc>
          <w:tcPr>
            <w:tcW w:w="73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216</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4</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英语</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注重培养学生阅读简单英文资料、简单英语应用文写作及口语表达等在本专业中的应用能力。（备注：一、二年级主要学习基础英语，三、四年级主要学习专业英语）。</w:t>
            </w:r>
          </w:p>
        </w:tc>
        <w:tc>
          <w:tcPr>
            <w:tcW w:w="73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216</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5</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计算机应用基础</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让学生了解计算机的基本组成；掌握计算机基础知识、基本使用方法；能够正确处理文字信息；能够正确处理数据信息；会排除计算机的简单故障。</w:t>
            </w:r>
          </w:p>
        </w:tc>
        <w:tc>
          <w:tcPr>
            <w:tcW w:w="73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68</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6</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体育与健康</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注重培养学生健康人格、体能素质及强健身体等在本专业中的应用能力。</w:t>
            </w:r>
          </w:p>
        </w:tc>
        <w:tc>
          <w:tcPr>
            <w:tcW w:w="73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128</w:t>
            </w:r>
          </w:p>
        </w:tc>
      </w:tr>
    </w:tbl>
    <w:p w:rsidR="00C66690" w:rsidRDefault="00C66690">
      <w:pPr>
        <w:snapToGrid w:val="0"/>
        <w:spacing w:line="360" w:lineRule="auto"/>
        <w:rPr>
          <w:rStyle w:val="NormalCharacter"/>
          <w:rFonts w:ascii="仿宋" w:eastAsia="仿宋" w:hAnsi="仿宋"/>
          <w:b/>
          <w:sz w:val="24"/>
        </w:rPr>
      </w:pP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2.专业课程</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(1)专业核心课程</w:t>
      </w:r>
    </w:p>
    <w:p w:rsidR="00C66690" w:rsidRDefault="009B60A3">
      <w:pPr>
        <w:snapToGrid w:val="0"/>
        <w:spacing w:after="120" w:line="440" w:lineRule="exact"/>
        <w:ind w:left="920"/>
        <w:jc w:val="center"/>
        <w:rPr>
          <w:rStyle w:val="NormalCharacter"/>
          <w:rFonts w:ascii="仿宋" w:eastAsia="仿宋" w:hAnsi="仿宋"/>
          <w:b/>
          <w:bCs/>
          <w:sz w:val="28"/>
          <w:szCs w:val="28"/>
        </w:rPr>
      </w:pPr>
      <w:r>
        <w:rPr>
          <w:rStyle w:val="NormalCharacter"/>
          <w:rFonts w:ascii="仿宋" w:eastAsia="仿宋" w:hAnsi="仿宋"/>
          <w:b/>
          <w:szCs w:val="21"/>
        </w:rPr>
        <w:t>表5   专业核心课程表</w:t>
      </w:r>
    </w:p>
    <w:tbl>
      <w:tblPr>
        <w:tblW w:w="8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1076"/>
        <w:gridCol w:w="5713"/>
        <w:gridCol w:w="934"/>
      </w:tblGrid>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序号</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课程名称</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主要教学内容和要求</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参考学时</w:t>
            </w:r>
          </w:p>
        </w:tc>
      </w:tr>
      <w:tr w:rsidR="00C66690">
        <w:trPr>
          <w:trHeight w:val="154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lastRenderedPageBreak/>
              <w:t>1</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素描</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注重培养学生掌握素描绘画线条、形体透视关系、几何体结构；石膏几何体、静物、寸布等基本结构；素描的表现规律、形式、特点；具备基本的审美能力、 观察能力、表现能力、造型能力、构图能力、画面控制能力，树立正确的绘画与造型、艺术审美能力；人物动态、骨骼的表现技法掌握常见的各种构图表现技法应用能力。</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90（理实一体）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2</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photoshop图像处理</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能够熟练运用图形图像软件操作；熟悉图形图像绘制与编辑的规范要求和艺术手法；掌握图形图像软件的图层蒙版、通道、滤镜等高级操作；能使用图形图像软件进行图形绘制、图文编辑、海报等综合案例的制作的能力。</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90（理实一体）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3</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色彩</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注重培养学生掌握色彩基础知识属性；掌握色彩画的基本技法；能准确表现色调冷暖、色相、纯度、明度；具备对客观物体的艺术观察力和表现能力；具有一定的作品鉴赏能力；具备色彩归纳与表现能力。</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90（理实一体）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4</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平面设计AI</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注重培养学生能够熟练使用Illustrator的常用功能并绘制相应的矢量图形，能将矢量图形加工处理成新的素材，能制作一些常见的文字或图形特效，基本的设计案例，对图像、文字、色彩、版面和图形等表达广告的元素，结合广告媒体的使用特征，在计算机上通过相关设计软件来为实现表达广告的目的和意图。</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64（理实一体）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5</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计算机组装与维护</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学生学习计算机硬件组装；计算机系统软件、应用软件安装；防病毒软件使用；计算机外设安装与维护；计算机软硬件故障排除；局域网连接与故障排除。要求学生能识别计算机各主要部件；能组装计算机；能安装计算机操作系统和应用软件；能安装和使用主要防病毒软件、软件防火墙；能安装和配置计算机外设；能诊断和排除计算机常见的软硬件故障；能运用多种方式进行计算机与互联网的连接。</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64（理实一体）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6</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摄影摄像技术</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通过课堂理论讲授和摄影摄像实践使动漫专业的学生了解摄影和摄像艺术的发展过程，了解并掌握光学相机、数码相机和摄像机的基本特性，并能在艺术理论指导下使用照相机和摄像机进行图片和视频的艺术创作，通过本课程的学习，学生掌握摄影与摄像的基本操作知识，熟练掌握专业照相机的摄影技巧、专业摄像机的拍摄技巧等。并能够根据具体拍摄情况布光、构图。拍摄完成后，能够运用相应的软件对作品进行编辑、修改。</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48（理实一体）</w:t>
            </w:r>
          </w:p>
        </w:tc>
      </w:tr>
      <w:tr w:rsidR="00C66690">
        <w:trPr>
          <w:trHeight w:val="90"/>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7</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网页设计</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本课程是中等职业学校计算机及应用专业网页设计与制作专门化方向的一门专业核心课程,主要学习网站基础；开发工具及</w:t>
            </w:r>
            <w:r>
              <w:rPr>
                <w:rStyle w:val="NormalCharacter"/>
                <w:rFonts w:ascii="仿宋" w:eastAsia="仿宋" w:hAnsi="仿宋"/>
                <w:szCs w:val="21"/>
              </w:rPr>
              <w:lastRenderedPageBreak/>
              <w:t>使用；表格及应用；超级链接及应用；网页中的图像与多媒体、CSS样式、表单及应用；行为与层的应用；模板、框架及应用；动态网页基础；站点测试与发布。要求学生能够进行Dreamweaver的安装及使用；能够将常用网页设计元素应用在网页设计中；能够描述HTML语言基础知识；能够设计制作常见图文并茂的静态网页；能够使用表单、CSS样式、行为、层、模板、框架等技术制作比较复杂的静态网页，并能够进行站点发布；能够制作简单的留言板等动态网页。</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lastRenderedPageBreak/>
              <w:t>48（理实一体）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lastRenderedPageBreak/>
              <w:t>8</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C#编程基础</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本课程的主要内容是：编程规范、数据类型与变量内容、运算符与表达式使用、基础类型及类型转换、选择控制语句、数组和集合、面向对象编程、继承封装和多态抽象类、容器和泛型编程，通过学习和训练，能运用汇编语言编制一般的应用程序，具有初级程序设计和编程能力。</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24（理实一体）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9</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职业素养与情感</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本课程从学生的思想实际出发，以学生的思想、道德、态度和情感的发展为线索，生动具体地对学生进行公民道德、心理品质、法制意义教育。主要内容有：培养良好道德，提高综合素质，学法守法用法通过教学帮助学生初步形成正确观察社会、分析问题、选择人生道路的科学人生观，逐步提高参加社会实践的能力，成为具有良好的思想素质的公民和企业受欢迎的从业者。</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18（理论课）</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10</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职业健康与安全</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通过这门课学习了解职业素养的定义及主要内容；掌握通过语言、文字进行有效沟通的基本方法；熟悉团队合作的基本要素；熟悉职场礼仪和社交礼仪的基本常识；知道积极情绪的培养方法；了解职业健康的概念；知道影响职业健康的因素等。</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18（理论课）</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11</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环保与法规</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通过这门课的学习知道中华人民共和国环境保护法的颁发部门及环境质量标准的制定部门；知道生活废弃物分类的标准；知道企事业单位违反环境保护法的后果；了解环境损害赔偿诉讼的有效期及流程；了解劳动保护法的意义，明确劳动者享有的权；知道劳动合同的作用；熟悉劳动合同无效条款等。</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12（理论课）</w:t>
            </w:r>
          </w:p>
        </w:tc>
      </w:tr>
      <w:tr w:rsidR="00C66690">
        <w:trPr>
          <w:trHeight w:val="81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12</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二维动画</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本课程全面介绍了利用Flash制作动画的方法和技巧，主要内容包括：Flash动画的应用、特点和制作流程，Flash动画制作用到的工具，绘制、编辑图形的方法，在Flash中使用帧和图层的技巧，制作帧—帧动画、动作补间动画、形状补间动画、遮罩动画、引导路径动画的方法和技巧，在Flash动画中使用元件的方法与技巧，在动画中添加声音、使用位图和视频的方法与技巧，在动画中使用动作脚本制作交互动画的方法与技巧，以及抓取网页中的Flash动画的方法与技巧等。</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48（理实一体）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lastRenderedPageBreak/>
              <w:t>13</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Painter数字绘画技法</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熟练掌握Painter中真实的模拟油画，水彩，钢笔，铅笔，油性笔等等自然绘图工具；理解全新的画笔颜色处理方案；了解Painter对图层的支持方法；熟练掌握各种材质、灯光、各种滤镜的运用、文字赋予阴影效果。并能利用Painter软件绘制不同风格的动漫作品。</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48（理实一体）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14</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三维动画</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通过本课程的学习，使学生了解3DMAX模型的创建与编辑，三维建模与三维动画制作流程的专业范围、性质和意义，在培养学习方法和设计理念的基础上，进一步掌握三维建模的基本设计方法和表现内容，掌握不同模型的类型、功能与性质，确定环境中模型空间、形态、材料和功能的关系和规律，其中对于三维建模和三维动画制作流程必须要有较深的认识和理解，并能根据不同的功能、性质，能应用3DMAX及相关软件进行合理的设计和绘制。</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72（理实一体）</w:t>
            </w:r>
          </w:p>
        </w:tc>
      </w:tr>
      <w:tr w:rsidR="00C66690">
        <w:trPr>
          <w:trHeight w:val="17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15</w:t>
            </w:r>
          </w:p>
        </w:tc>
        <w:tc>
          <w:tcPr>
            <w:tcW w:w="107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非线性编辑技术</w:t>
            </w:r>
          </w:p>
        </w:tc>
        <w:tc>
          <w:tcPr>
            <w:tcW w:w="571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通过该课程的学习，学生要掌握数字媒体的一般特征，了解模拟视频和数字视频技术的一般理论，掌握颜色、图层、音频等基本概念。掌握非线性编辑的一般理论。在此基础上，学习pr的窗口界面组成，熟练操作pr，能够运用pr进行影视素材的组接、裁剪、制作高质量的动画特技，设计美观的字幕，熟练处理音频，完成高质量的声画同步。</w:t>
            </w:r>
          </w:p>
        </w:tc>
        <w:tc>
          <w:tcPr>
            <w:tcW w:w="9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72（理实一体）</w:t>
            </w:r>
          </w:p>
        </w:tc>
      </w:tr>
    </w:tbl>
    <w:p w:rsidR="00C66690" w:rsidRDefault="00C66690">
      <w:pPr>
        <w:snapToGrid w:val="0"/>
        <w:spacing w:line="360" w:lineRule="auto"/>
        <w:ind w:firstLineChars="200" w:firstLine="480"/>
        <w:rPr>
          <w:rStyle w:val="NormalCharacter"/>
          <w:rFonts w:ascii="仿宋" w:eastAsia="仿宋" w:hAnsi="仿宋"/>
          <w:sz w:val="24"/>
        </w:rPr>
      </w:pP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(2)专业方向课程</w:t>
      </w:r>
    </w:p>
    <w:p w:rsidR="00C66690" w:rsidRDefault="009B60A3">
      <w:pPr>
        <w:snapToGrid w:val="0"/>
        <w:spacing w:after="120" w:line="440" w:lineRule="exact"/>
        <w:ind w:left="920"/>
        <w:jc w:val="center"/>
        <w:rPr>
          <w:rStyle w:val="NormalCharacter"/>
          <w:rFonts w:ascii="仿宋" w:eastAsia="仿宋" w:hAnsi="仿宋"/>
          <w:b/>
          <w:sz w:val="28"/>
          <w:szCs w:val="28"/>
        </w:rPr>
      </w:pPr>
      <w:r>
        <w:rPr>
          <w:rStyle w:val="NormalCharacter"/>
          <w:rFonts w:ascii="仿宋" w:eastAsia="仿宋" w:hAnsi="仿宋"/>
          <w:b/>
          <w:szCs w:val="21"/>
        </w:rPr>
        <w:t>表6   专业方向课程表</w:t>
      </w:r>
    </w:p>
    <w:tbl>
      <w:tblPr>
        <w:tblW w:w="8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1074"/>
        <w:gridCol w:w="5715"/>
        <w:gridCol w:w="1089"/>
      </w:tblGrid>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序号</w:t>
            </w:r>
          </w:p>
        </w:tc>
        <w:tc>
          <w:tcPr>
            <w:tcW w:w="107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课程名称</w:t>
            </w:r>
          </w:p>
        </w:tc>
        <w:tc>
          <w:tcPr>
            <w:tcW w:w="57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主要教学内容和要求</w:t>
            </w:r>
          </w:p>
        </w:tc>
        <w:tc>
          <w:tcPr>
            <w:tcW w:w="108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bCs/>
                <w:color w:val="000000"/>
                <w:szCs w:val="21"/>
              </w:rPr>
            </w:pPr>
            <w:r>
              <w:rPr>
                <w:rStyle w:val="NormalCharacter"/>
                <w:rFonts w:ascii="仿宋" w:eastAsia="仿宋" w:hAnsi="仿宋"/>
                <w:b/>
                <w:bCs/>
                <w:color w:val="000000"/>
                <w:szCs w:val="21"/>
              </w:rPr>
              <w:t>参考学时</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14</w:t>
            </w:r>
          </w:p>
        </w:tc>
        <w:tc>
          <w:tcPr>
            <w:tcW w:w="107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宋体" w:hAnsi="宋体"/>
                <w:color w:val="000000"/>
                <w:kern w:val="0"/>
                <w:sz w:val="18"/>
                <w:szCs w:val="18"/>
              </w:rPr>
              <w:t>VR建模</w:t>
            </w:r>
          </w:p>
        </w:tc>
        <w:tc>
          <w:tcPr>
            <w:tcW w:w="57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olor w:val="333333"/>
                <w:sz w:val="24"/>
                <w:szCs w:val="40"/>
              </w:rPr>
            </w:pPr>
            <w:r>
              <w:rPr>
                <w:rStyle w:val="NormalCharacter"/>
                <w:rFonts w:ascii="仿宋" w:eastAsia="仿宋" w:hAnsi="仿宋"/>
                <w:color w:val="333333"/>
                <w:sz w:val="24"/>
                <w:szCs w:val="40"/>
              </w:rPr>
              <w:t>掌握VR虚拟现实全景拍摄类项目的技术规范和流程标准。</w:t>
            </w:r>
          </w:p>
          <w:p w:rsidR="00C66690" w:rsidRDefault="009B60A3">
            <w:pPr>
              <w:snapToGrid w:val="0"/>
              <w:spacing w:line="360" w:lineRule="exact"/>
              <w:rPr>
                <w:rStyle w:val="NormalCharacter"/>
                <w:rFonts w:ascii="仿宋" w:eastAsia="仿宋" w:hAnsi="仿宋"/>
                <w:color w:val="333333"/>
                <w:sz w:val="24"/>
                <w:szCs w:val="40"/>
              </w:rPr>
            </w:pPr>
            <w:r>
              <w:rPr>
                <w:rStyle w:val="NormalCharacter"/>
                <w:rFonts w:ascii="仿宋" w:eastAsia="仿宋" w:hAnsi="仿宋"/>
                <w:color w:val="333333"/>
                <w:sz w:val="24"/>
                <w:szCs w:val="40"/>
              </w:rPr>
              <w:t>掌握房地产、建筑类模型及材质灯光制作规范，项目流程标准。</w:t>
            </w:r>
          </w:p>
        </w:tc>
        <w:tc>
          <w:tcPr>
            <w:tcW w:w="108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76（理实一体）</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15</w:t>
            </w:r>
          </w:p>
        </w:tc>
        <w:tc>
          <w:tcPr>
            <w:tcW w:w="107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宋体" w:hAnsi="宋体"/>
                <w:color w:val="000000"/>
                <w:kern w:val="0"/>
                <w:sz w:val="18"/>
                <w:szCs w:val="18"/>
              </w:rPr>
              <w:t>VR引擎美术及蓝图交互</w:t>
            </w:r>
          </w:p>
        </w:tc>
        <w:tc>
          <w:tcPr>
            <w:tcW w:w="57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color w:val="333333"/>
                <w:sz w:val="24"/>
                <w:szCs w:val="40"/>
              </w:rPr>
              <w:t>掌握U3D及UE4技术美术基本技法，熟悉从模型到引擎的整套VR制作流程及规范。</w:t>
            </w:r>
          </w:p>
        </w:tc>
        <w:tc>
          <w:tcPr>
            <w:tcW w:w="108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108（理实一体）</w:t>
            </w:r>
          </w:p>
        </w:tc>
      </w:tr>
      <w:tr w:rsidR="00C66690">
        <w:trPr>
          <w:trHeight w:val="105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仿宋" w:eastAsia="仿宋" w:hAnsi="仿宋"/>
                <w:bCs/>
                <w:color w:val="000000"/>
                <w:szCs w:val="21"/>
              </w:rPr>
              <w:t>16</w:t>
            </w:r>
          </w:p>
        </w:tc>
        <w:tc>
          <w:tcPr>
            <w:tcW w:w="107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bCs/>
                <w:color w:val="000000"/>
                <w:szCs w:val="21"/>
              </w:rPr>
            </w:pPr>
            <w:r>
              <w:rPr>
                <w:rStyle w:val="NormalCharacter"/>
                <w:rFonts w:ascii="宋体" w:hAnsi="宋体"/>
                <w:color w:val="000000"/>
                <w:kern w:val="0"/>
                <w:sz w:val="18"/>
                <w:szCs w:val="18"/>
              </w:rPr>
              <w:t>VR项目实战及管理</w:t>
            </w:r>
          </w:p>
        </w:tc>
        <w:tc>
          <w:tcPr>
            <w:tcW w:w="57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color w:val="333333"/>
                <w:sz w:val="24"/>
                <w:szCs w:val="40"/>
              </w:rPr>
              <w:t>检验学生整体学习成果，锻炼学生在真实综合项目中的技术能力、职业素养以及个人综合能力，同时为将来的工作积累宝贵的工作经验。</w:t>
            </w:r>
          </w:p>
        </w:tc>
        <w:tc>
          <w:tcPr>
            <w:tcW w:w="108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144（理实一体）</w:t>
            </w:r>
          </w:p>
        </w:tc>
      </w:tr>
    </w:tbl>
    <w:p w:rsidR="00C66690" w:rsidRDefault="00C66690">
      <w:pPr>
        <w:snapToGrid w:val="0"/>
        <w:spacing w:line="440" w:lineRule="exact"/>
        <w:ind w:firstLineChars="200" w:firstLine="560"/>
        <w:rPr>
          <w:rStyle w:val="NormalCharacter"/>
          <w:rFonts w:ascii="楷体" w:eastAsia="楷体" w:hAnsi="楷体" w:cs="楷体"/>
          <w:bCs/>
          <w:sz w:val="28"/>
          <w:szCs w:val="28"/>
        </w:rPr>
      </w:pP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3.素质拓展课程</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（1）文化素质拓展课</w:t>
      </w:r>
    </w:p>
    <w:p w:rsidR="00C66690" w:rsidRDefault="009B60A3">
      <w:pPr>
        <w:snapToGrid w:val="0"/>
        <w:spacing w:after="120" w:line="440" w:lineRule="exact"/>
        <w:ind w:left="920"/>
        <w:jc w:val="center"/>
        <w:rPr>
          <w:rStyle w:val="NormalCharacter"/>
          <w:rFonts w:ascii="仿宋" w:eastAsia="仿宋" w:hAnsi="仿宋"/>
          <w:b/>
          <w:sz w:val="28"/>
          <w:szCs w:val="28"/>
        </w:rPr>
      </w:pPr>
      <w:r>
        <w:rPr>
          <w:rStyle w:val="NormalCharacter"/>
          <w:rFonts w:ascii="仿宋" w:eastAsia="仿宋" w:hAnsi="仿宋"/>
          <w:b/>
          <w:szCs w:val="21"/>
        </w:rPr>
        <w:lastRenderedPageBreak/>
        <w:t>表7   文化素质拓展课表</w:t>
      </w:r>
    </w:p>
    <w:tbl>
      <w:tblPr>
        <w:tblW w:w="8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1316"/>
        <w:gridCol w:w="5473"/>
        <w:gridCol w:w="919"/>
      </w:tblGrid>
      <w:tr w:rsidR="00C66690">
        <w:trPr>
          <w:trHeight w:val="690"/>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rPr>
                <w:rStyle w:val="NormalCharacter"/>
                <w:rFonts w:ascii="仿宋" w:eastAsia="仿宋" w:hAnsi="仿宋" w:cs="楷体_GB2312"/>
                <w:b/>
                <w:bCs/>
                <w:szCs w:val="21"/>
              </w:rPr>
            </w:pPr>
            <w:r>
              <w:rPr>
                <w:rStyle w:val="NormalCharacter"/>
                <w:rFonts w:ascii="仿宋" w:eastAsia="仿宋" w:hAnsi="仿宋" w:cs="楷体_GB2312"/>
                <w:b/>
                <w:bCs/>
                <w:szCs w:val="21"/>
              </w:rPr>
              <w:t>序号</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课程名称</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主要教学内容和要求</w:t>
            </w:r>
          </w:p>
        </w:tc>
        <w:tc>
          <w:tcPr>
            <w:tcW w:w="91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参考</w:t>
            </w:r>
          </w:p>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学时</w:t>
            </w:r>
          </w:p>
        </w:tc>
      </w:tr>
      <w:tr w:rsidR="00C66690">
        <w:trPr>
          <w:trHeight w:val="113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cs="楷体_GB2312"/>
                <w:bCs/>
                <w:szCs w:val="21"/>
              </w:rPr>
            </w:pPr>
            <w:r>
              <w:rPr>
                <w:rStyle w:val="NormalCharacter"/>
                <w:rFonts w:ascii="仿宋" w:eastAsia="仿宋" w:hAnsi="仿宋" w:cs="楷体_GB2312"/>
                <w:bCs/>
                <w:szCs w:val="21"/>
              </w:rPr>
              <w:t>1</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s="楷体_GB2312"/>
                <w:bCs/>
                <w:szCs w:val="21"/>
              </w:rPr>
            </w:pPr>
            <w:r>
              <w:rPr>
                <w:rStyle w:val="NormalCharacter"/>
                <w:rFonts w:ascii="宋体" w:hAnsi="宋体"/>
                <w:color w:val="000000"/>
                <w:kern w:val="0"/>
                <w:sz w:val="16"/>
                <w:szCs w:val="16"/>
              </w:rPr>
              <w:t>体育类（棋社、球类等）</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基本技术、基本战术、教学比赛、身体素质、24式太极拳</w:t>
            </w:r>
          </w:p>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（1）依据教学大纲，选定合适教材，并仔细钻研教材，了解学生的具体实际情况和场地设施、器材情况，确定重点教学内容、一般教学内容，合理分配各教学内容的教学时数。</w:t>
            </w:r>
          </w:p>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（2）通过教学使学生较好的掌握本项目重点内容中的理论知识和基本技战术。</w:t>
            </w:r>
          </w:p>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（3）注重对学生基本能力的培养——基本知识表达能力、运用基本技术进行终身体育锻炼能力、体育竞赛欣赏能力。</w:t>
            </w:r>
          </w:p>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（4）注重对学生终身体育意识、创新意识、良好意志品质、组织纪律性和团结协作精神的培养。</w:t>
            </w:r>
          </w:p>
        </w:tc>
        <w:tc>
          <w:tcPr>
            <w:tcW w:w="91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36</w:t>
            </w:r>
          </w:p>
        </w:tc>
      </w:tr>
      <w:tr w:rsidR="00C66690">
        <w:trPr>
          <w:trHeight w:val="10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cs="楷体_GB2312"/>
                <w:bCs/>
                <w:szCs w:val="21"/>
              </w:rPr>
            </w:pPr>
            <w:r>
              <w:rPr>
                <w:rStyle w:val="NormalCharacter"/>
                <w:rFonts w:ascii="仿宋" w:eastAsia="仿宋" w:hAnsi="仿宋" w:cs="楷体_GB2312"/>
                <w:bCs/>
                <w:szCs w:val="21"/>
              </w:rPr>
              <w:t>2</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s="楷体_GB2312"/>
                <w:bCs/>
                <w:szCs w:val="21"/>
              </w:rPr>
            </w:pPr>
            <w:r>
              <w:rPr>
                <w:rStyle w:val="NormalCharacter"/>
                <w:rFonts w:ascii="宋体" w:hAnsi="宋体"/>
                <w:color w:val="000000"/>
                <w:kern w:val="0"/>
                <w:sz w:val="16"/>
                <w:szCs w:val="16"/>
              </w:rPr>
              <w:t>文学类（国学、影视鉴赏等）</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生命篇、感恩篇、乡情篇、立志篇、礼仪篇、仁爱篇、技艺篇、诚信篇、规则篇、责任篇、敬业篇</w:t>
            </w:r>
          </w:p>
        </w:tc>
        <w:tc>
          <w:tcPr>
            <w:tcW w:w="91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36</w:t>
            </w:r>
          </w:p>
        </w:tc>
      </w:tr>
      <w:tr w:rsidR="00C66690">
        <w:trPr>
          <w:trHeight w:val="10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cs="楷体_GB2312"/>
                <w:bCs/>
                <w:szCs w:val="21"/>
              </w:rPr>
            </w:pPr>
            <w:r>
              <w:rPr>
                <w:rStyle w:val="NormalCharacter"/>
                <w:rFonts w:ascii="仿宋" w:eastAsia="仿宋" w:hAnsi="仿宋" w:cs="楷体_GB2312"/>
                <w:bCs/>
                <w:szCs w:val="21"/>
              </w:rPr>
              <w:t>3</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s="楷体_GB2312"/>
                <w:bCs/>
                <w:szCs w:val="21"/>
              </w:rPr>
            </w:pPr>
            <w:r>
              <w:rPr>
                <w:rStyle w:val="NormalCharacter"/>
                <w:rFonts w:ascii="宋体" w:hAnsi="宋体"/>
                <w:color w:val="000000"/>
                <w:kern w:val="0"/>
                <w:sz w:val="16"/>
                <w:szCs w:val="16"/>
              </w:rPr>
              <w:t>专业拓展（PS社团、摄影社团等）</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ps选区编辑、ps文字编辑、ps图层应用、ps矢量绘制、</w:t>
            </w:r>
          </w:p>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Ps图像调整与修饰、ps特效滤镜、ps综合应用</w:t>
            </w:r>
          </w:p>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通过任务引领的项目活动，使学生了解图像处理软件的操作界面，会使用ps图像处理工具，能制作出各种符合要求的图像处理效果，养成诚实守信吃苦耐劳的品德，养成善于动脑勤于思考的，及时发现问题的学习习惯。</w:t>
            </w:r>
          </w:p>
        </w:tc>
        <w:tc>
          <w:tcPr>
            <w:tcW w:w="91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36</w:t>
            </w:r>
          </w:p>
        </w:tc>
      </w:tr>
      <w:tr w:rsidR="00C66690">
        <w:trPr>
          <w:trHeight w:val="1076"/>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cs="楷体_GB2312"/>
                <w:bCs/>
                <w:szCs w:val="21"/>
              </w:rPr>
            </w:pPr>
            <w:r>
              <w:rPr>
                <w:rStyle w:val="NormalCharacter"/>
                <w:rFonts w:ascii="仿宋" w:eastAsia="仿宋" w:hAnsi="仿宋" w:cs="楷体_GB2312"/>
                <w:bCs/>
                <w:szCs w:val="21"/>
              </w:rPr>
              <w:t>4</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s="楷体_GB2312"/>
                <w:bCs/>
                <w:szCs w:val="21"/>
              </w:rPr>
            </w:pPr>
            <w:r>
              <w:rPr>
                <w:rStyle w:val="NormalCharacter"/>
                <w:rFonts w:ascii="宋体" w:hAnsi="宋体"/>
                <w:color w:val="000000"/>
                <w:kern w:val="0"/>
                <w:sz w:val="16"/>
                <w:szCs w:val="16"/>
              </w:rPr>
              <w:t>艺术类（书法、绘画、音乐等）</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本课程以中、西方美术史和书法艺术发展概况为线索来欣赏、评析美术发展史上的经典美术作品以及这些艺术家么们的生平与追求。它可以陶冶学生的艺术、道德情操，提高艺术欣赏水平和修养能力，激发学生高尚、健康的人文</w:t>
            </w:r>
          </w:p>
        </w:tc>
        <w:tc>
          <w:tcPr>
            <w:tcW w:w="91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36</w:t>
            </w:r>
          </w:p>
        </w:tc>
      </w:tr>
    </w:tbl>
    <w:p w:rsidR="00C66690" w:rsidRDefault="009B60A3">
      <w:pPr>
        <w:snapToGrid w:val="0"/>
        <w:spacing w:before="120" w:line="360" w:lineRule="auto"/>
        <w:ind w:left="482"/>
        <w:rPr>
          <w:rStyle w:val="NormalCharacter"/>
          <w:rFonts w:ascii="仿宋" w:eastAsia="仿宋" w:hAnsi="仿宋"/>
          <w:b/>
          <w:sz w:val="28"/>
          <w:szCs w:val="28"/>
        </w:rPr>
      </w:pPr>
      <w:r>
        <w:rPr>
          <w:rStyle w:val="NormalCharacter"/>
          <w:rFonts w:ascii="仿宋" w:eastAsia="仿宋" w:hAnsi="仿宋"/>
          <w:b/>
          <w:sz w:val="28"/>
          <w:szCs w:val="28"/>
        </w:rPr>
        <w:t>（2）专业素质拓展课</w:t>
      </w:r>
    </w:p>
    <w:p w:rsidR="00C66690" w:rsidRDefault="009B60A3">
      <w:pPr>
        <w:snapToGrid w:val="0"/>
        <w:spacing w:after="120" w:line="440" w:lineRule="exact"/>
        <w:ind w:left="920"/>
        <w:jc w:val="center"/>
        <w:rPr>
          <w:rStyle w:val="NormalCharacter"/>
          <w:rFonts w:ascii="仿宋" w:eastAsia="仿宋" w:hAnsi="仿宋"/>
          <w:b/>
          <w:sz w:val="28"/>
          <w:szCs w:val="28"/>
        </w:rPr>
      </w:pPr>
      <w:r>
        <w:rPr>
          <w:rStyle w:val="NormalCharacter"/>
          <w:rFonts w:ascii="仿宋" w:eastAsia="仿宋" w:hAnsi="仿宋"/>
          <w:b/>
          <w:szCs w:val="21"/>
        </w:rPr>
        <w:t>表8   专业素质拓展课表</w:t>
      </w:r>
    </w:p>
    <w:tbl>
      <w:tblPr>
        <w:tblW w:w="8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1316"/>
        <w:gridCol w:w="5473"/>
        <w:gridCol w:w="796"/>
      </w:tblGrid>
      <w:tr w:rsidR="00C66690">
        <w:trPr>
          <w:trHeight w:val="689"/>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序号</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课程名称</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主要教学内容和要求</w:t>
            </w:r>
          </w:p>
        </w:tc>
        <w:tc>
          <w:tcPr>
            <w:tcW w:w="79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s="楷体_GB2312"/>
                <w:b/>
                <w:bCs/>
                <w:szCs w:val="21"/>
              </w:rPr>
              <w:t>参考学时</w:t>
            </w:r>
          </w:p>
        </w:tc>
      </w:tr>
      <w:tr w:rsidR="00C66690">
        <w:trPr>
          <w:trHeight w:val="53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cs="楷体_GB2312"/>
                <w:bCs/>
                <w:szCs w:val="21"/>
              </w:rPr>
            </w:pPr>
            <w:r>
              <w:rPr>
                <w:rStyle w:val="NormalCharacter"/>
                <w:rFonts w:ascii="仿宋" w:eastAsia="仿宋" w:hAnsi="仿宋" w:cs="楷体_GB2312"/>
                <w:bCs/>
                <w:szCs w:val="21"/>
              </w:rPr>
              <w:t>1</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Cs/>
                <w:szCs w:val="21"/>
              </w:rPr>
            </w:pPr>
            <w:r>
              <w:rPr>
                <w:rStyle w:val="NormalCharacter"/>
                <w:rFonts w:ascii="仿宋" w:eastAsia="仿宋" w:hAnsi="仿宋"/>
                <w:color w:val="000000"/>
                <w:kern w:val="0"/>
                <w:sz w:val="18"/>
                <w:szCs w:val="18"/>
              </w:rPr>
              <w:t>创新创业培训</w:t>
            </w:r>
          </w:p>
        </w:tc>
        <w:tc>
          <w:tcPr>
            <w:tcW w:w="5473" w:type="dxa"/>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cs="楷体_GB2312"/>
                <w:bCs/>
                <w:szCs w:val="21"/>
              </w:rPr>
            </w:pPr>
            <w:r>
              <w:rPr>
                <w:rStyle w:val="NormalCharacter"/>
                <w:rFonts w:ascii="仿宋" w:eastAsia="仿宋" w:hAnsi="仿宋" w:cs="楷体_GB2312"/>
                <w:bCs/>
                <w:szCs w:val="21"/>
              </w:rPr>
              <w:t>创新创业教育是以培养具有创业基本素质和开创型个性的人才为目标，不仅仅是以培育在校学生的创业意识、创新精神、创新创业能力为主的教育，而是要面向全社会，针对那些打算创业、已经创业、成功创业的创业群体，分阶段分层次的进行创新思维培养和创业能力锻炼的教育。创新创业教育本质上是一种实用教育。</w:t>
            </w:r>
          </w:p>
        </w:tc>
        <w:tc>
          <w:tcPr>
            <w:tcW w:w="79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Cs/>
                <w:szCs w:val="21"/>
              </w:rPr>
            </w:pPr>
            <w:r>
              <w:rPr>
                <w:rStyle w:val="NormalCharacter"/>
                <w:rFonts w:ascii="仿宋" w:eastAsia="仿宋" w:hAnsi="仿宋"/>
                <w:color w:val="000000"/>
                <w:kern w:val="0"/>
                <w:sz w:val="18"/>
                <w:szCs w:val="18"/>
              </w:rPr>
              <w:t>36</w:t>
            </w:r>
          </w:p>
        </w:tc>
      </w:tr>
      <w:tr w:rsidR="00C66690">
        <w:trPr>
          <w:trHeight w:val="53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jc w:val="center"/>
              <w:rPr>
                <w:rStyle w:val="NormalCharacter"/>
                <w:rFonts w:ascii="仿宋" w:eastAsia="仿宋" w:hAnsi="仿宋" w:cs="楷体_GB2312"/>
                <w:bCs/>
                <w:szCs w:val="21"/>
              </w:rPr>
            </w:pPr>
            <w:r>
              <w:rPr>
                <w:rStyle w:val="NormalCharacter"/>
                <w:rFonts w:ascii="仿宋" w:eastAsia="仿宋" w:hAnsi="仿宋" w:cs="楷体_GB2312"/>
                <w:bCs/>
                <w:szCs w:val="21"/>
              </w:rPr>
              <w:t>2</w:t>
            </w:r>
          </w:p>
        </w:tc>
        <w:tc>
          <w:tcPr>
            <w:tcW w:w="131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szCs w:val="21"/>
              </w:rPr>
            </w:pPr>
            <w:r>
              <w:rPr>
                <w:rStyle w:val="NormalCharacter"/>
                <w:rFonts w:ascii="仿宋" w:eastAsia="仿宋" w:hAnsi="仿宋"/>
                <w:color w:val="000000"/>
                <w:kern w:val="0"/>
                <w:sz w:val="18"/>
                <w:szCs w:val="18"/>
              </w:rPr>
              <w:t>职场礼仪</w:t>
            </w:r>
          </w:p>
        </w:tc>
        <w:tc>
          <w:tcPr>
            <w:tcW w:w="547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课程的基本任务是满足学生社会交往的需求，系统传授礼仪和知识，使学生树立职业礼仪意识，以提高学生的交际能力</w:t>
            </w:r>
            <w:r>
              <w:rPr>
                <w:rStyle w:val="NormalCharacter"/>
                <w:rFonts w:ascii="仿宋" w:eastAsia="仿宋" w:hAnsi="仿宋"/>
                <w:szCs w:val="21"/>
              </w:rPr>
              <w:lastRenderedPageBreak/>
              <w:t>和就业竞争力，全面提升学生的人文素质。</w:t>
            </w:r>
          </w:p>
        </w:tc>
        <w:tc>
          <w:tcPr>
            <w:tcW w:w="796"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楷体_GB2312"/>
                <w:b/>
                <w:bCs/>
                <w:szCs w:val="21"/>
              </w:rPr>
            </w:pPr>
            <w:r>
              <w:rPr>
                <w:rStyle w:val="NormalCharacter"/>
                <w:rFonts w:ascii="仿宋" w:eastAsia="仿宋" w:hAnsi="仿宋"/>
                <w:color w:val="000000"/>
                <w:kern w:val="0"/>
                <w:sz w:val="18"/>
                <w:szCs w:val="18"/>
              </w:rPr>
              <w:lastRenderedPageBreak/>
              <w:t>36</w:t>
            </w:r>
          </w:p>
        </w:tc>
      </w:tr>
    </w:tbl>
    <w:p w:rsidR="00C66690" w:rsidRDefault="00C66690">
      <w:pPr>
        <w:snapToGrid w:val="0"/>
        <w:spacing w:line="440" w:lineRule="exact"/>
        <w:rPr>
          <w:rStyle w:val="NormalCharacter"/>
          <w:rFonts w:ascii="方正黑体_GBK" w:eastAsia="方正黑体_GBK" w:hAnsi="仿宋"/>
          <w:bCs/>
          <w:sz w:val="32"/>
          <w:szCs w:val="32"/>
        </w:rPr>
      </w:pP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七、教学实施安排</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（一）教学时间（周数）分配表</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依据数字媒体技术应用专业指导方案，结合本专业实际情况，按照校赛企联动人才培养模式要求，将教学活动按周教学周分配如下表：</w:t>
      </w:r>
    </w:p>
    <w:p w:rsidR="00C66690" w:rsidRDefault="009B60A3">
      <w:pPr>
        <w:snapToGrid w:val="0"/>
        <w:ind w:leftChars="-2" w:left="-4" w:firstLineChars="200" w:firstLine="422"/>
        <w:jc w:val="center"/>
        <w:rPr>
          <w:rStyle w:val="NormalCharacter"/>
          <w:rFonts w:ascii="仿宋" w:eastAsia="仿宋" w:hAnsi="仿宋"/>
          <w:b/>
          <w:color w:val="000000"/>
          <w:kern w:val="0"/>
          <w:szCs w:val="21"/>
        </w:rPr>
      </w:pPr>
      <w:r>
        <w:rPr>
          <w:rStyle w:val="NormalCharacter"/>
          <w:rFonts w:ascii="仿宋" w:eastAsia="仿宋" w:hAnsi="仿宋"/>
          <w:b/>
          <w:color w:val="000000"/>
          <w:kern w:val="0"/>
          <w:szCs w:val="21"/>
        </w:rPr>
        <w:t>表9  教学时间（周数）分配表</w:t>
      </w:r>
    </w:p>
    <w:tbl>
      <w:tblPr>
        <w:tblW w:w="8394" w:type="dxa"/>
        <w:jc w:val="center"/>
        <w:tblLayout w:type="fixed"/>
        <w:tblCellMar>
          <w:left w:w="0" w:type="dxa"/>
          <w:right w:w="0" w:type="dxa"/>
        </w:tblCellMar>
        <w:tblLook w:val="04A0" w:firstRow="1" w:lastRow="0" w:firstColumn="1" w:lastColumn="0" w:noHBand="0" w:noVBand="1"/>
      </w:tblPr>
      <w:tblGrid>
        <w:gridCol w:w="982"/>
        <w:gridCol w:w="899"/>
        <w:gridCol w:w="692"/>
        <w:gridCol w:w="1058"/>
        <w:gridCol w:w="709"/>
        <w:gridCol w:w="708"/>
        <w:gridCol w:w="567"/>
        <w:gridCol w:w="653"/>
        <w:gridCol w:w="765"/>
        <w:gridCol w:w="709"/>
        <w:gridCol w:w="652"/>
      </w:tblGrid>
      <w:tr w:rsidR="00C66690">
        <w:trPr>
          <w:trHeight w:val="701"/>
          <w:jc w:val="center"/>
        </w:trPr>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rPr>
                <w:rStyle w:val="NormalCharacter"/>
                <w:rFonts w:ascii="仿宋" w:eastAsia="仿宋" w:hAnsi="仿宋"/>
                <w:b/>
                <w:szCs w:val="21"/>
              </w:rPr>
            </w:pPr>
            <w:r>
              <w:rPr>
                <w:rStyle w:val="NormalCharacter"/>
                <w:rFonts w:ascii="仿宋" w:eastAsia="仿宋" w:hAnsi="仿宋"/>
                <w:b/>
                <w:szCs w:val="21"/>
              </w:rPr>
              <w:t xml:space="preserve">         教学环节            </w:t>
            </w:r>
          </w:p>
          <w:p w:rsidR="00C66690" w:rsidRDefault="00C66690">
            <w:pPr>
              <w:snapToGrid w:val="0"/>
              <w:ind w:firstLineChars="50" w:firstLine="105"/>
              <w:rPr>
                <w:rStyle w:val="NormalCharacter"/>
                <w:rFonts w:ascii="仿宋" w:eastAsia="仿宋" w:hAnsi="仿宋"/>
                <w:b/>
                <w:szCs w:val="21"/>
              </w:rPr>
            </w:pPr>
          </w:p>
          <w:p w:rsidR="00C66690" w:rsidRDefault="009B60A3">
            <w:pPr>
              <w:snapToGrid w:val="0"/>
              <w:ind w:firstLineChars="50" w:firstLine="105"/>
              <w:rPr>
                <w:rStyle w:val="NormalCharacter"/>
                <w:rFonts w:ascii="仿宋" w:eastAsia="仿宋" w:hAnsi="仿宋"/>
                <w:b/>
                <w:szCs w:val="21"/>
              </w:rPr>
            </w:pPr>
            <w:r>
              <w:rPr>
                <w:rStyle w:val="NormalCharacter"/>
                <w:rFonts w:ascii="仿宋" w:eastAsia="仿宋" w:hAnsi="仿宋"/>
                <w:b/>
                <w:szCs w:val="21"/>
              </w:rPr>
              <w:t>学年学期</w:t>
            </w:r>
          </w:p>
        </w:tc>
        <w:tc>
          <w:tcPr>
            <w:tcW w:w="692"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240" w:lineRule="exact"/>
              <w:jc w:val="center"/>
              <w:rPr>
                <w:rStyle w:val="NormalCharacter"/>
                <w:rFonts w:ascii="仿宋" w:eastAsia="仿宋" w:hAnsi="仿宋"/>
                <w:b/>
                <w:szCs w:val="21"/>
              </w:rPr>
            </w:pPr>
            <w:r>
              <w:rPr>
                <w:rStyle w:val="NormalCharacter"/>
                <w:rFonts w:ascii="仿宋" w:eastAsia="仿宋" w:hAnsi="仿宋"/>
                <w:b/>
                <w:szCs w:val="21"/>
              </w:rPr>
              <w:t>非集中</w:t>
            </w:r>
          </w:p>
          <w:p w:rsidR="00C66690" w:rsidRDefault="009B60A3">
            <w:pPr>
              <w:snapToGrid w:val="0"/>
              <w:spacing w:line="240" w:lineRule="exact"/>
              <w:jc w:val="center"/>
              <w:rPr>
                <w:rStyle w:val="NormalCharacter"/>
                <w:rFonts w:ascii="仿宋" w:eastAsia="仿宋" w:hAnsi="仿宋"/>
                <w:b/>
                <w:szCs w:val="21"/>
              </w:rPr>
            </w:pPr>
            <w:r>
              <w:rPr>
                <w:rStyle w:val="NormalCharacter"/>
                <w:rFonts w:ascii="仿宋" w:eastAsia="仿宋" w:hAnsi="仿宋"/>
                <w:b/>
                <w:szCs w:val="21"/>
              </w:rPr>
              <w:t>教学</w:t>
            </w:r>
          </w:p>
        </w:tc>
        <w:tc>
          <w:tcPr>
            <w:tcW w:w="1058"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入学</w:t>
            </w:r>
          </w:p>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(毕业)</w:t>
            </w:r>
          </w:p>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教育/军训</w:t>
            </w:r>
          </w:p>
        </w:tc>
        <w:tc>
          <w:tcPr>
            <w:tcW w:w="70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集中</w:t>
            </w:r>
          </w:p>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教学</w:t>
            </w:r>
          </w:p>
        </w:tc>
        <w:tc>
          <w:tcPr>
            <w:tcW w:w="708"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顶岗</w:t>
            </w:r>
          </w:p>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实习</w:t>
            </w:r>
          </w:p>
        </w:tc>
        <w:tc>
          <w:tcPr>
            <w:tcW w:w="567"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就业</w:t>
            </w:r>
          </w:p>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指导</w:t>
            </w:r>
          </w:p>
        </w:tc>
        <w:tc>
          <w:tcPr>
            <w:tcW w:w="6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考试</w:t>
            </w:r>
          </w:p>
        </w:tc>
        <w:tc>
          <w:tcPr>
            <w:tcW w:w="76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法定</w:t>
            </w:r>
          </w:p>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节假日</w:t>
            </w:r>
          </w:p>
        </w:tc>
        <w:tc>
          <w:tcPr>
            <w:tcW w:w="709"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寒暑</w:t>
            </w:r>
          </w:p>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假期</w:t>
            </w:r>
          </w:p>
        </w:tc>
        <w:tc>
          <w:tcPr>
            <w:tcW w:w="652"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szCs w:val="21"/>
              </w:rPr>
            </w:pPr>
            <w:r>
              <w:rPr>
                <w:rStyle w:val="NormalCharacter"/>
                <w:rFonts w:ascii="仿宋" w:eastAsia="仿宋" w:hAnsi="仿宋"/>
                <w:b/>
                <w:szCs w:val="21"/>
              </w:rPr>
              <w:t>合计</w:t>
            </w:r>
          </w:p>
        </w:tc>
      </w:tr>
      <w:tr w:rsidR="00C66690">
        <w:trPr>
          <w:trHeight w:val="272"/>
          <w:jc w:val="center"/>
        </w:trPr>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bCs/>
                <w:szCs w:val="21"/>
              </w:rPr>
            </w:pPr>
            <w:r>
              <w:rPr>
                <w:rStyle w:val="NormalCharacter"/>
                <w:rFonts w:ascii="仿宋" w:eastAsia="仿宋" w:hAnsi="仿宋"/>
                <w:b/>
                <w:bCs/>
                <w:szCs w:val="21"/>
              </w:rPr>
              <w:t>一</w:t>
            </w:r>
          </w:p>
        </w:tc>
        <w:tc>
          <w:tcPr>
            <w:tcW w:w="89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69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1058"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17</w:t>
            </w: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bCs/>
                <w:szCs w:val="21"/>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3"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6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2"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20</w:t>
            </w:r>
          </w:p>
        </w:tc>
      </w:tr>
      <w:tr w:rsidR="00C66690">
        <w:trPr>
          <w:trHeight w:val="299"/>
          <w:jc w:val="center"/>
        </w:trPr>
        <w:tc>
          <w:tcPr>
            <w:tcW w:w="982" w:type="dxa"/>
            <w:vMerge/>
            <w:tcBorders>
              <w:top w:val="nil"/>
              <w:left w:val="single" w:sz="4" w:space="0" w:color="000000"/>
              <w:bottom w:val="single" w:sz="4" w:space="0" w:color="000000"/>
              <w:right w:val="single" w:sz="4" w:space="0" w:color="000000"/>
            </w:tcBorders>
            <w:vAlign w:val="center"/>
          </w:tcPr>
          <w:p w:rsidR="00C66690" w:rsidRDefault="00C66690">
            <w:pPr>
              <w:snapToGrid w:val="0"/>
              <w:rPr>
                <w:rStyle w:val="NormalCharacter"/>
                <w:rFonts w:ascii="仿宋" w:eastAsia="仿宋" w:hAnsi="仿宋"/>
                <w:b/>
                <w:bCs/>
                <w:szCs w:val="21"/>
              </w:rPr>
            </w:pPr>
          </w:p>
        </w:tc>
        <w:tc>
          <w:tcPr>
            <w:tcW w:w="89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w:t>
            </w:r>
          </w:p>
        </w:tc>
        <w:tc>
          <w:tcPr>
            <w:tcW w:w="69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1058"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18</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3"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6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2"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20</w:t>
            </w:r>
          </w:p>
        </w:tc>
      </w:tr>
      <w:tr w:rsidR="00C66690">
        <w:trPr>
          <w:trHeight w:val="264"/>
          <w:jc w:val="center"/>
        </w:trPr>
        <w:tc>
          <w:tcPr>
            <w:tcW w:w="982"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bCs/>
                <w:szCs w:val="21"/>
              </w:rPr>
            </w:pPr>
            <w:r>
              <w:rPr>
                <w:rStyle w:val="NormalCharacter"/>
                <w:rFonts w:ascii="仿宋" w:eastAsia="仿宋" w:hAnsi="仿宋"/>
                <w:b/>
                <w:bCs/>
                <w:szCs w:val="21"/>
              </w:rPr>
              <w:t>二</w:t>
            </w:r>
          </w:p>
        </w:tc>
        <w:tc>
          <w:tcPr>
            <w:tcW w:w="89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3</w:t>
            </w:r>
          </w:p>
        </w:tc>
        <w:tc>
          <w:tcPr>
            <w:tcW w:w="69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105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14</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4</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3"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6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2"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20</w:t>
            </w:r>
          </w:p>
        </w:tc>
      </w:tr>
      <w:tr w:rsidR="00C66690">
        <w:trPr>
          <w:trHeight w:val="299"/>
          <w:jc w:val="center"/>
        </w:trPr>
        <w:tc>
          <w:tcPr>
            <w:tcW w:w="982" w:type="dxa"/>
            <w:vMerge/>
            <w:tcBorders>
              <w:top w:val="nil"/>
              <w:left w:val="single" w:sz="4" w:space="0" w:color="000000"/>
              <w:bottom w:val="single" w:sz="4" w:space="0" w:color="000000"/>
              <w:right w:val="single" w:sz="4" w:space="0" w:color="000000"/>
            </w:tcBorders>
            <w:vAlign w:val="center"/>
          </w:tcPr>
          <w:p w:rsidR="00C66690" w:rsidRDefault="00C66690">
            <w:pPr>
              <w:snapToGrid w:val="0"/>
              <w:rPr>
                <w:rStyle w:val="NormalCharacter"/>
                <w:rFonts w:ascii="仿宋" w:eastAsia="仿宋" w:hAnsi="仿宋"/>
                <w:b/>
                <w:bCs/>
                <w:szCs w:val="21"/>
              </w:rPr>
            </w:pPr>
          </w:p>
        </w:tc>
        <w:tc>
          <w:tcPr>
            <w:tcW w:w="89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4</w:t>
            </w:r>
          </w:p>
        </w:tc>
        <w:tc>
          <w:tcPr>
            <w:tcW w:w="69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105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18</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3"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6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2"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20</w:t>
            </w:r>
          </w:p>
        </w:tc>
      </w:tr>
      <w:tr w:rsidR="00C66690">
        <w:trPr>
          <w:trHeight w:val="272"/>
          <w:jc w:val="center"/>
        </w:trPr>
        <w:tc>
          <w:tcPr>
            <w:tcW w:w="982"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
                <w:bCs/>
                <w:szCs w:val="21"/>
              </w:rPr>
            </w:pPr>
            <w:r>
              <w:rPr>
                <w:rStyle w:val="NormalCharacter"/>
                <w:rFonts w:ascii="仿宋" w:eastAsia="仿宋" w:hAnsi="仿宋"/>
                <w:b/>
                <w:bCs/>
                <w:szCs w:val="21"/>
              </w:rPr>
              <w:t>三</w:t>
            </w:r>
          </w:p>
        </w:tc>
        <w:tc>
          <w:tcPr>
            <w:tcW w:w="89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5</w:t>
            </w:r>
          </w:p>
        </w:tc>
        <w:tc>
          <w:tcPr>
            <w:tcW w:w="69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105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12</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6</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3"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6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2"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20</w:t>
            </w:r>
          </w:p>
        </w:tc>
      </w:tr>
      <w:tr w:rsidR="00C66690">
        <w:trPr>
          <w:trHeight w:val="290"/>
          <w:jc w:val="center"/>
        </w:trPr>
        <w:tc>
          <w:tcPr>
            <w:tcW w:w="982" w:type="dxa"/>
            <w:vMerge/>
            <w:tcBorders>
              <w:top w:val="nil"/>
              <w:left w:val="single" w:sz="4" w:space="0" w:color="000000"/>
              <w:bottom w:val="single" w:sz="4" w:space="0" w:color="000000"/>
              <w:right w:val="single" w:sz="4" w:space="0" w:color="000000"/>
            </w:tcBorders>
            <w:vAlign w:val="center"/>
          </w:tcPr>
          <w:p w:rsidR="00C66690" w:rsidRDefault="00C66690">
            <w:pPr>
              <w:snapToGrid w:val="0"/>
              <w:rPr>
                <w:rStyle w:val="NormalCharacter"/>
                <w:rFonts w:ascii="仿宋" w:eastAsia="仿宋" w:hAnsi="仿宋"/>
                <w:b/>
                <w:bCs/>
                <w:szCs w:val="21"/>
              </w:rPr>
            </w:pPr>
          </w:p>
        </w:tc>
        <w:tc>
          <w:tcPr>
            <w:tcW w:w="89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6</w:t>
            </w:r>
          </w:p>
        </w:tc>
        <w:tc>
          <w:tcPr>
            <w:tcW w:w="69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1058"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708"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18</w:t>
            </w:r>
          </w:p>
        </w:tc>
        <w:tc>
          <w:tcPr>
            <w:tcW w:w="567"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3"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65"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20</w:t>
            </w:r>
          </w:p>
        </w:tc>
      </w:tr>
      <w:tr w:rsidR="00C66690">
        <w:trPr>
          <w:trHeight w:val="272"/>
          <w:jc w:val="center"/>
        </w:trPr>
        <w:tc>
          <w:tcPr>
            <w:tcW w:w="1881" w:type="dxa"/>
            <w:gridSpan w:val="2"/>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szCs w:val="21"/>
              </w:rPr>
            </w:pPr>
            <w:r>
              <w:rPr>
                <w:rStyle w:val="NormalCharacter"/>
                <w:rFonts w:ascii="仿宋" w:eastAsia="仿宋" w:hAnsi="仿宋"/>
                <w:szCs w:val="21"/>
              </w:rPr>
              <w:t>合  计</w:t>
            </w:r>
          </w:p>
        </w:tc>
        <w:tc>
          <w:tcPr>
            <w:tcW w:w="69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1058"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79</w:t>
            </w:r>
          </w:p>
        </w:tc>
        <w:tc>
          <w:tcPr>
            <w:tcW w:w="708"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28</w:t>
            </w:r>
          </w:p>
        </w:tc>
        <w:tc>
          <w:tcPr>
            <w:tcW w:w="567"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3"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6</w:t>
            </w:r>
          </w:p>
        </w:tc>
        <w:tc>
          <w:tcPr>
            <w:tcW w:w="765"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6</w:t>
            </w:r>
          </w:p>
        </w:tc>
        <w:tc>
          <w:tcPr>
            <w:tcW w:w="709"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0</w:t>
            </w:r>
          </w:p>
        </w:tc>
        <w:tc>
          <w:tcPr>
            <w:tcW w:w="652" w:type="dxa"/>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bCs/>
                <w:szCs w:val="21"/>
              </w:rPr>
            </w:pPr>
            <w:r>
              <w:rPr>
                <w:rStyle w:val="NormalCharacter"/>
                <w:rFonts w:ascii="仿宋" w:eastAsia="仿宋" w:hAnsi="仿宋"/>
                <w:bCs/>
                <w:szCs w:val="21"/>
              </w:rPr>
              <w:t>120</w:t>
            </w:r>
          </w:p>
        </w:tc>
      </w:tr>
    </w:tbl>
    <w:p w:rsidR="00C66690" w:rsidRDefault="00C66690">
      <w:pPr>
        <w:snapToGrid w:val="0"/>
        <w:spacing w:after="120"/>
        <w:rPr>
          <w:rStyle w:val="NormalCharacter"/>
          <w:rFonts w:ascii="仿宋" w:eastAsia="仿宋" w:hAnsi="仿宋"/>
          <w:b/>
          <w:szCs w:val="21"/>
        </w:rPr>
        <w:sectPr w:rsidR="00C66690">
          <w:headerReference w:type="default" r:id="rId12"/>
          <w:footerReference w:type="default" r:id="rId13"/>
          <w:pgSz w:w="11907" w:h="16840"/>
          <w:pgMar w:top="1134" w:right="1134" w:bottom="1134" w:left="1134" w:header="794" w:footer="794" w:gutter="0"/>
          <w:pgNumType w:start="1"/>
          <w:cols w:space="425"/>
          <w:docGrid w:linePitch="312"/>
        </w:sectPr>
      </w:pPr>
    </w:p>
    <w:p w:rsidR="00C66690" w:rsidRDefault="009B60A3">
      <w:pPr>
        <w:snapToGrid w:val="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lastRenderedPageBreak/>
        <w:t>（二）教学进程安排表</w:t>
      </w:r>
    </w:p>
    <w:p w:rsidR="00C66690" w:rsidRDefault="009B60A3">
      <w:pPr>
        <w:snapToGrid w:val="0"/>
        <w:ind w:leftChars="-2" w:left="-4" w:firstLineChars="200" w:firstLine="422"/>
        <w:jc w:val="center"/>
        <w:rPr>
          <w:rStyle w:val="NormalCharacter"/>
          <w:rFonts w:ascii="仿宋" w:eastAsia="仿宋" w:hAnsi="仿宋"/>
          <w:b/>
          <w:bCs/>
          <w:szCs w:val="21"/>
        </w:rPr>
      </w:pPr>
      <w:r>
        <w:rPr>
          <w:rStyle w:val="NormalCharacter"/>
          <w:rFonts w:ascii="仿宋" w:eastAsia="仿宋" w:hAnsi="仿宋"/>
          <w:b/>
          <w:bCs/>
          <w:szCs w:val="21"/>
        </w:rPr>
        <w:t>表10  教学进程安排表</w:t>
      </w:r>
    </w:p>
    <w:tbl>
      <w:tblPr>
        <w:tblW w:w="13510" w:type="dxa"/>
        <w:jc w:val="center"/>
        <w:tblLayout w:type="fixed"/>
        <w:tblCellMar>
          <w:left w:w="0" w:type="dxa"/>
          <w:right w:w="0" w:type="dxa"/>
        </w:tblCellMar>
        <w:tblLook w:val="04A0" w:firstRow="1" w:lastRow="0" w:firstColumn="1" w:lastColumn="0" w:noHBand="0" w:noVBand="1"/>
      </w:tblPr>
      <w:tblGrid>
        <w:gridCol w:w="424"/>
        <w:gridCol w:w="426"/>
        <w:gridCol w:w="426"/>
        <w:gridCol w:w="425"/>
        <w:gridCol w:w="1685"/>
        <w:gridCol w:w="2410"/>
        <w:gridCol w:w="708"/>
        <w:gridCol w:w="709"/>
        <w:gridCol w:w="709"/>
        <w:gridCol w:w="709"/>
        <w:gridCol w:w="567"/>
        <w:gridCol w:w="567"/>
        <w:gridCol w:w="567"/>
        <w:gridCol w:w="567"/>
        <w:gridCol w:w="567"/>
        <w:gridCol w:w="567"/>
        <w:gridCol w:w="708"/>
        <w:gridCol w:w="769"/>
      </w:tblGrid>
      <w:tr w:rsidR="00C66690">
        <w:trPr>
          <w:trHeight w:val="285"/>
          <w:tblHeader/>
          <w:jc w:val="center"/>
        </w:trPr>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类别</w:t>
            </w:r>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序号</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课程代码</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课程名称</w:t>
            </w:r>
          </w:p>
        </w:tc>
        <w:tc>
          <w:tcPr>
            <w:tcW w:w="1417" w:type="dxa"/>
            <w:gridSpan w:val="2"/>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学分与学时</w:t>
            </w:r>
          </w:p>
        </w:tc>
        <w:tc>
          <w:tcPr>
            <w:tcW w:w="4820" w:type="dxa"/>
            <w:gridSpan w:val="8"/>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周课时及教学周安排</w:t>
            </w:r>
          </w:p>
        </w:tc>
        <w:tc>
          <w:tcPr>
            <w:tcW w:w="1477" w:type="dxa"/>
            <w:gridSpan w:val="2"/>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宋体"/>
                <w:b/>
                <w:bCs/>
                <w:color w:val="000000"/>
                <w:kern w:val="0"/>
                <w:szCs w:val="21"/>
              </w:rPr>
            </w:pPr>
            <w:r>
              <w:rPr>
                <w:rStyle w:val="NormalCharacter"/>
                <w:rFonts w:ascii="仿宋" w:eastAsia="仿宋" w:hAnsi="仿宋" w:cs="宋体"/>
                <w:b/>
                <w:bCs/>
                <w:color w:val="000000"/>
                <w:kern w:val="0"/>
                <w:szCs w:val="21"/>
              </w:rPr>
              <w:t>评价方式</w:t>
            </w:r>
          </w:p>
        </w:tc>
      </w:tr>
      <w:tr w:rsidR="00C66690">
        <w:trPr>
          <w:trHeight w:val="285"/>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1685"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8"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学分</w:t>
            </w:r>
          </w:p>
        </w:tc>
        <w:tc>
          <w:tcPr>
            <w:tcW w:w="709"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学时</w:t>
            </w:r>
          </w:p>
        </w:tc>
        <w:tc>
          <w:tcPr>
            <w:tcW w:w="709"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理论学时</w:t>
            </w:r>
          </w:p>
        </w:tc>
        <w:tc>
          <w:tcPr>
            <w:tcW w:w="709"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实践学时</w:t>
            </w:r>
          </w:p>
        </w:tc>
        <w:tc>
          <w:tcPr>
            <w:tcW w:w="1134" w:type="dxa"/>
            <w:gridSpan w:val="2"/>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一</w:t>
            </w:r>
          </w:p>
        </w:tc>
        <w:tc>
          <w:tcPr>
            <w:tcW w:w="1134" w:type="dxa"/>
            <w:gridSpan w:val="2"/>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二</w:t>
            </w:r>
          </w:p>
        </w:tc>
        <w:tc>
          <w:tcPr>
            <w:tcW w:w="1134" w:type="dxa"/>
            <w:gridSpan w:val="2"/>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三</w:t>
            </w:r>
          </w:p>
        </w:tc>
        <w:tc>
          <w:tcPr>
            <w:tcW w:w="708"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宋体"/>
                <w:b/>
                <w:bCs/>
                <w:color w:val="000000"/>
                <w:kern w:val="0"/>
                <w:szCs w:val="21"/>
              </w:rPr>
            </w:pPr>
            <w:r>
              <w:rPr>
                <w:rStyle w:val="NormalCharacter"/>
                <w:rFonts w:ascii="仿宋" w:eastAsia="仿宋" w:hAnsi="仿宋" w:cs="宋体"/>
                <w:b/>
                <w:bCs/>
                <w:color w:val="000000"/>
                <w:kern w:val="0"/>
                <w:szCs w:val="21"/>
              </w:rPr>
              <w:t>考试</w:t>
            </w:r>
            <w:r>
              <w:rPr>
                <w:rStyle w:val="NormalCharacter"/>
                <w:rFonts w:ascii="仿宋" w:eastAsia="仿宋" w:hAnsi="仿宋" w:cs="宋体"/>
                <w:b/>
                <w:bCs/>
                <w:color w:val="000000"/>
                <w:kern w:val="0"/>
                <w:szCs w:val="21"/>
              </w:rPr>
              <w:br/>
            </w:r>
            <w:r>
              <w:rPr>
                <w:rStyle w:val="NormalCharacter"/>
                <w:rFonts w:ascii="仿宋" w:eastAsia="仿宋" w:hAnsi="仿宋"/>
                <w:color w:val="000000"/>
                <w:kern w:val="0"/>
                <w:sz w:val="18"/>
                <w:szCs w:val="18"/>
              </w:rPr>
              <w:t>（√）</w:t>
            </w:r>
          </w:p>
        </w:tc>
        <w:tc>
          <w:tcPr>
            <w:tcW w:w="769"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s="宋体"/>
                <w:b/>
                <w:bCs/>
                <w:color w:val="000000"/>
                <w:kern w:val="0"/>
                <w:szCs w:val="21"/>
              </w:rPr>
            </w:pPr>
            <w:r>
              <w:rPr>
                <w:rStyle w:val="NormalCharacter"/>
                <w:rFonts w:ascii="仿宋" w:eastAsia="仿宋" w:hAnsi="仿宋" w:cs="宋体"/>
                <w:b/>
                <w:bCs/>
                <w:color w:val="000000"/>
                <w:kern w:val="0"/>
                <w:szCs w:val="21"/>
              </w:rPr>
              <w:t>考查</w:t>
            </w:r>
            <w:r>
              <w:rPr>
                <w:rStyle w:val="NormalCharacter"/>
                <w:rFonts w:ascii="仿宋" w:eastAsia="仿宋" w:hAnsi="仿宋" w:cs="宋体"/>
                <w:b/>
                <w:bCs/>
                <w:color w:val="000000"/>
                <w:kern w:val="0"/>
                <w:szCs w:val="21"/>
              </w:rPr>
              <w:br/>
            </w:r>
            <w:r>
              <w:rPr>
                <w:rStyle w:val="NormalCharacter"/>
                <w:rFonts w:ascii="仿宋" w:eastAsia="仿宋" w:hAnsi="仿宋"/>
                <w:color w:val="000000"/>
                <w:kern w:val="0"/>
                <w:sz w:val="18"/>
                <w:szCs w:val="18"/>
              </w:rPr>
              <w:t>（√）</w:t>
            </w:r>
          </w:p>
        </w:tc>
      </w:tr>
      <w:tr w:rsidR="00C66690">
        <w:trPr>
          <w:trHeight w:val="285"/>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1685"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8"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4</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5</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6</w:t>
            </w:r>
          </w:p>
        </w:tc>
        <w:tc>
          <w:tcPr>
            <w:tcW w:w="708"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s="宋体"/>
                <w:b/>
                <w:bCs/>
                <w:color w:val="000000"/>
                <w:kern w:val="0"/>
                <w:szCs w:val="21"/>
              </w:rPr>
            </w:pPr>
          </w:p>
        </w:tc>
        <w:tc>
          <w:tcPr>
            <w:tcW w:w="76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s="宋体"/>
                <w:b/>
                <w:bCs/>
                <w:color w:val="000000"/>
                <w:kern w:val="0"/>
                <w:szCs w:val="21"/>
              </w:rPr>
            </w:pPr>
          </w:p>
        </w:tc>
      </w:tr>
      <w:tr w:rsidR="00C66690">
        <w:trPr>
          <w:trHeight w:val="285"/>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1685"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8"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s="宋体"/>
                <w:b/>
                <w:bCs/>
                <w:color w:val="000000"/>
                <w:kern w:val="0"/>
                <w:szCs w:val="21"/>
              </w:rPr>
            </w:pPr>
          </w:p>
        </w:tc>
        <w:tc>
          <w:tcPr>
            <w:tcW w:w="769"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s="宋体"/>
                <w:b/>
                <w:bCs/>
                <w:color w:val="000000"/>
                <w:kern w:val="0"/>
                <w:szCs w:val="21"/>
              </w:rPr>
            </w:pPr>
          </w:p>
        </w:tc>
      </w:tr>
      <w:tr w:rsidR="00C66690">
        <w:trPr>
          <w:trHeight w:val="263"/>
          <w:tblHeader/>
          <w:jc w:val="center"/>
        </w:trPr>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公共基础课程</w:t>
            </w: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德育</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16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112"/>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数学</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216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216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129"/>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语文</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216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216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134"/>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4</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英语/专业英语</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216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216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123"/>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5</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体育</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16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6</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计算机应用基础</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 xml:space="preserve">√   </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946" w:type="dxa"/>
            <w:gridSpan w:val="4"/>
            <w:tcBorders>
              <w:top w:val="single" w:sz="4"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12"/>
          <w:tblHeader/>
          <w:jc w:val="center"/>
        </w:trPr>
        <w:tc>
          <w:tcPr>
            <w:tcW w:w="424"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left"/>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专业技能课程</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专业核心课程</w:t>
            </w: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7</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素描</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90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90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 </w:t>
            </w:r>
          </w:p>
        </w:tc>
        <w:tc>
          <w:tcPr>
            <w:tcW w:w="567" w:type="dxa"/>
            <w:tcBorders>
              <w:top w:val="nil"/>
              <w:left w:val="nil"/>
              <w:bottom w:val="single" w:sz="4" w:space="0" w:color="000000"/>
              <w:right w:val="single" w:sz="4" w:space="0" w:color="000000"/>
            </w:tcBorders>
            <w:vAlign w:val="center"/>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8</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photoshop图像处理</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90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90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9</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色彩</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10</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平面设计AI</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11</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计算机组装与维护</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12</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网页设计</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48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13</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C#编程基础</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14</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职业素养与情感</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textAlignment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15</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职业健康与安全</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textAlignment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16</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环保与法规</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textAlignment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90"/>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17</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office案例实训</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68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FF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18</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二维动画</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48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19</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Painter数字绘画技法</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8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48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20</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三维动画</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72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72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4</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477"/>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single" w:sz="4" w:space="0" w:color="000000"/>
              <w:left w:val="single" w:sz="4" w:space="0" w:color="000000"/>
              <w:bottom w:val="single" w:sz="12"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1" w:type="dxa"/>
            <w:gridSpan w:val="2"/>
            <w:tcBorders>
              <w:top w:val="nil"/>
              <w:left w:val="nil"/>
              <w:bottom w:val="single" w:sz="12"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21</w:t>
            </w:r>
          </w:p>
        </w:tc>
        <w:tc>
          <w:tcPr>
            <w:tcW w:w="1685" w:type="dxa"/>
            <w:tcBorders>
              <w:top w:val="nil"/>
              <w:left w:val="nil"/>
              <w:bottom w:val="single" w:sz="12"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12"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非线性编辑技术</w:t>
            </w:r>
          </w:p>
        </w:tc>
        <w:tc>
          <w:tcPr>
            <w:tcW w:w="708" w:type="dxa"/>
            <w:tcBorders>
              <w:top w:val="nil"/>
              <w:left w:val="nil"/>
              <w:bottom w:val="single" w:sz="12"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 </w:t>
            </w:r>
          </w:p>
        </w:tc>
        <w:tc>
          <w:tcPr>
            <w:tcW w:w="709" w:type="dxa"/>
            <w:tcBorders>
              <w:top w:val="nil"/>
              <w:left w:val="nil"/>
              <w:bottom w:val="single" w:sz="12"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72 </w:t>
            </w:r>
          </w:p>
        </w:tc>
        <w:tc>
          <w:tcPr>
            <w:tcW w:w="709" w:type="dxa"/>
            <w:tcBorders>
              <w:top w:val="nil"/>
              <w:left w:val="nil"/>
              <w:bottom w:val="single" w:sz="12"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12"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72 </w:t>
            </w:r>
          </w:p>
        </w:tc>
        <w:tc>
          <w:tcPr>
            <w:tcW w:w="567" w:type="dxa"/>
            <w:tcBorders>
              <w:top w:val="nil"/>
              <w:left w:val="nil"/>
              <w:bottom w:val="single" w:sz="12"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12"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12"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12"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nil"/>
              <w:left w:val="nil"/>
              <w:bottom w:val="single" w:sz="12"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12"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12"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12"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468"/>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val="restart"/>
            <w:tcBorders>
              <w:top w:val="single" w:sz="12"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专业方向课程</w:t>
            </w:r>
          </w:p>
        </w:tc>
        <w:tc>
          <w:tcPr>
            <w:tcW w:w="426" w:type="dxa"/>
            <w:vMerge w:val="restart"/>
            <w:tcBorders>
              <w:top w:val="single" w:sz="12" w:space="0" w:color="000000"/>
              <w:left w:val="single" w:sz="4" w:space="0" w:color="000000"/>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425" w:type="dxa"/>
            <w:tcBorders>
              <w:top w:val="single" w:sz="12"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23</w:t>
            </w:r>
          </w:p>
        </w:tc>
        <w:tc>
          <w:tcPr>
            <w:tcW w:w="1685" w:type="dxa"/>
            <w:tcBorders>
              <w:top w:val="single" w:sz="12"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single" w:sz="12" w:space="0" w:color="000000"/>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8"/>
                <w:szCs w:val="18"/>
              </w:rPr>
              <w:t>VR建模</w:t>
            </w:r>
          </w:p>
        </w:tc>
        <w:tc>
          <w:tcPr>
            <w:tcW w:w="708" w:type="dxa"/>
            <w:tcBorders>
              <w:top w:val="single" w:sz="12" w:space="0" w:color="000000"/>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8 </w:t>
            </w:r>
          </w:p>
        </w:tc>
        <w:tc>
          <w:tcPr>
            <w:tcW w:w="709" w:type="dxa"/>
            <w:tcBorders>
              <w:top w:val="single" w:sz="12" w:space="0" w:color="000000"/>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72 </w:t>
            </w:r>
          </w:p>
        </w:tc>
        <w:tc>
          <w:tcPr>
            <w:tcW w:w="709" w:type="dxa"/>
            <w:tcBorders>
              <w:top w:val="single" w:sz="12"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single" w:sz="12" w:space="0" w:color="000000"/>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72 </w:t>
            </w:r>
          </w:p>
        </w:tc>
        <w:tc>
          <w:tcPr>
            <w:tcW w:w="567" w:type="dxa"/>
            <w:tcBorders>
              <w:top w:val="single" w:sz="12"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single" w:sz="12" w:space="0" w:color="000000"/>
              <w:left w:val="nil"/>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567" w:type="dxa"/>
            <w:tcBorders>
              <w:top w:val="single" w:sz="12"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single" w:sz="12" w:space="0" w:color="000000"/>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567" w:type="dxa"/>
            <w:tcBorders>
              <w:top w:val="single" w:sz="12"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single" w:sz="12"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single" w:sz="12"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single" w:sz="12" w:space="0" w:color="000000"/>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564"/>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24</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8"/>
                <w:szCs w:val="18"/>
              </w:rPr>
              <w:t>VR引擎美术及蓝图交互</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108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108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4</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582"/>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6"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25</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8"/>
                <w:szCs w:val="18"/>
              </w:rPr>
              <w:t>VR项目实战及管理</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144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144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8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5372" w:type="dxa"/>
            <w:gridSpan w:val="5"/>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顶岗实习</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15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522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522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18W</w:t>
            </w: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5372" w:type="dxa"/>
            <w:gridSpan w:val="5"/>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小    计</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312</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2678</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1068</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1610</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424" w:type="dxa"/>
            <w:vMerge w:val="restart"/>
            <w:tcBorders>
              <w:top w:val="nil"/>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素质拓展课程</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文化素质拓展课程</w:t>
            </w: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26</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体育类（棋社、球类等）</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left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852" w:type="dxa"/>
            <w:gridSpan w:val="2"/>
            <w:vMerge/>
            <w:tcBorders>
              <w:left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27</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文学类（国学、影视鉴赏等）</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left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852" w:type="dxa"/>
            <w:gridSpan w:val="2"/>
            <w:vMerge/>
            <w:tcBorders>
              <w:left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28</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专业拓展（PS社团、摄影社团等）</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29</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艺术类（书法、绘画、音乐等）</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2</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专业素质拓展课程</w:t>
            </w: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30</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创新创业培训</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24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textAlignment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31</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职场礼仪</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24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textAlignment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32</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色彩写生实训</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58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2W</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33</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摄影摄像写生实训</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3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58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58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2W</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34</w:t>
            </w:r>
          </w:p>
        </w:tc>
        <w:tc>
          <w:tcPr>
            <w:tcW w:w="1685"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工学交替</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10 </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290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290 </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4W</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6W</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其他类教育活动</w:t>
            </w: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35</w:t>
            </w:r>
          </w:p>
        </w:tc>
        <w:tc>
          <w:tcPr>
            <w:tcW w:w="1685" w:type="dxa"/>
            <w:tcBorders>
              <w:top w:val="nil"/>
              <w:left w:val="nil"/>
              <w:bottom w:val="single" w:sz="4" w:space="0" w:color="000000"/>
              <w:right w:val="single" w:sz="4" w:space="0" w:color="000000"/>
            </w:tcBorders>
            <w:vAlign w:val="bottom"/>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入学与军训（校纪校规教育）</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4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2W</w:t>
            </w: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bottom"/>
          </w:tcPr>
          <w:p w:rsidR="00C66690" w:rsidRDefault="00C66690">
            <w:pPr>
              <w:snapToGrid w:val="0"/>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425"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36</w:t>
            </w:r>
          </w:p>
        </w:tc>
        <w:tc>
          <w:tcPr>
            <w:tcW w:w="1685" w:type="dxa"/>
            <w:tcBorders>
              <w:top w:val="nil"/>
              <w:left w:val="nil"/>
              <w:bottom w:val="single" w:sz="4" w:space="0" w:color="000000"/>
              <w:right w:val="single" w:sz="4" w:space="0" w:color="000000"/>
            </w:tcBorders>
            <w:vAlign w:val="bottom"/>
          </w:tcPr>
          <w:p w:rsidR="00C66690" w:rsidRDefault="00C66690">
            <w:pPr>
              <w:snapToGrid w:val="0"/>
              <w:jc w:val="center"/>
              <w:rPr>
                <w:rStyle w:val="NormalCharacter"/>
                <w:rFonts w:ascii="仿宋" w:eastAsia="仿宋" w:hAnsi="仿宋"/>
                <w:kern w:val="0"/>
                <w:sz w:val="18"/>
                <w:szCs w:val="18"/>
              </w:rPr>
            </w:pPr>
          </w:p>
        </w:tc>
        <w:tc>
          <w:tcPr>
            <w:tcW w:w="2410" w:type="dxa"/>
            <w:tcBorders>
              <w:top w:val="nil"/>
              <w:left w:val="nil"/>
              <w:bottom w:val="single" w:sz="4" w:space="0" w:color="000000"/>
              <w:right w:val="single" w:sz="4" w:space="0" w:color="000000"/>
            </w:tcBorders>
            <w:vAlign w:val="center"/>
          </w:tcPr>
          <w:p w:rsidR="00C66690" w:rsidRDefault="009B60A3">
            <w:pPr>
              <w:snapToGrid w:val="0"/>
              <w:jc w:val="left"/>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德育实践</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 xml:space="preserve">6 </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1W</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9B60A3">
            <w:pPr>
              <w:snapToGrid w:val="0"/>
              <w:jc w:val="center"/>
              <w:textAlignment w:val="center"/>
              <w:rPr>
                <w:rStyle w:val="NormalCharacter"/>
                <w:rFonts w:ascii="仿宋" w:eastAsia="仿宋" w:hAnsi="仿宋"/>
                <w:color w:val="000000"/>
                <w:kern w:val="0"/>
                <w:sz w:val="18"/>
                <w:szCs w:val="18"/>
              </w:rPr>
            </w:pPr>
            <w:r>
              <w:rPr>
                <w:rStyle w:val="NormalCharacter"/>
                <w:rFonts w:ascii="宋体" w:hAnsi="宋体"/>
                <w:color w:val="000000"/>
                <w:kern w:val="0"/>
                <w:sz w:val="16"/>
                <w:szCs w:val="16"/>
              </w:rPr>
              <w:t>1W</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Cs w:val="21"/>
              </w:rPr>
            </w:pPr>
            <w:r>
              <w:rPr>
                <w:rStyle w:val="NormalCharacter"/>
                <w:rFonts w:ascii="仿宋" w:eastAsia="仿宋" w:hAnsi="仿宋"/>
                <w:color w:val="000000"/>
                <w:kern w:val="0"/>
                <w:sz w:val="18"/>
                <w:szCs w:val="18"/>
              </w:rPr>
              <w:t>√</w:t>
            </w:r>
          </w:p>
        </w:tc>
      </w:tr>
      <w:tr w:rsidR="00C66690">
        <w:trPr>
          <w:trHeight w:val="285"/>
          <w:tblHeader/>
          <w:jc w:val="center"/>
        </w:trPr>
        <w:tc>
          <w:tcPr>
            <w:tcW w:w="424" w:type="dxa"/>
            <w:vMerge/>
            <w:tcBorders>
              <w:top w:val="nil"/>
              <w:left w:val="single" w:sz="4" w:space="0" w:color="000000"/>
              <w:bottom w:val="single" w:sz="4" w:space="0" w:color="000000"/>
              <w:right w:val="single" w:sz="4" w:space="0" w:color="000000"/>
            </w:tcBorders>
            <w:vAlign w:val="center"/>
          </w:tcPr>
          <w:p w:rsidR="00C66690" w:rsidRDefault="00C66690">
            <w:pPr>
              <w:snapToGrid w:val="0"/>
              <w:jc w:val="left"/>
              <w:rPr>
                <w:rStyle w:val="NormalCharacter"/>
                <w:rFonts w:ascii="仿宋" w:eastAsia="仿宋" w:hAnsi="仿宋"/>
                <w:color w:val="000000"/>
                <w:kern w:val="0"/>
                <w:sz w:val="18"/>
                <w:szCs w:val="18"/>
              </w:rPr>
            </w:pPr>
          </w:p>
        </w:tc>
        <w:tc>
          <w:tcPr>
            <w:tcW w:w="5372" w:type="dxa"/>
            <w:gridSpan w:val="5"/>
            <w:tcBorders>
              <w:top w:val="single" w:sz="4" w:space="0" w:color="000000"/>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小    计</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38</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598</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48</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550</w:t>
            </w: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r w:rsidR="00C66690">
        <w:trPr>
          <w:trHeight w:val="285"/>
          <w:tblHeader/>
          <w:jc w:val="center"/>
        </w:trPr>
        <w:tc>
          <w:tcPr>
            <w:tcW w:w="5796" w:type="dxa"/>
            <w:gridSpan w:val="6"/>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合   计</w:t>
            </w:r>
          </w:p>
        </w:tc>
        <w:tc>
          <w:tcPr>
            <w:tcW w:w="708"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350</w:t>
            </w:r>
          </w:p>
        </w:tc>
        <w:tc>
          <w:tcPr>
            <w:tcW w:w="709" w:type="dxa"/>
            <w:tcBorders>
              <w:top w:val="nil"/>
              <w:left w:val="nil"/>
              <w:bottom w:val="single" w:sz="4" w:space="0" w:color="000000"/>
              <w:right w:val="single" w:sz="4" w:space="0" w:color="000000"/>
            </w:tcBorders>
            <w:vAlign w:val="center"/>
          </w:tcPr>
          <w:p w:rsidR="00C66690" w:rsidRDefault="009B60A3">
            <w:pPr>
              <w:snapToGrid w:val="0"/>
              <w:jc w:val="center"/>
              <w:rPr>
                <w:rStyle w:val="NormalCharacter"/>
                <w:rFonts w:ascii="仿宋" w:eastAsia="仿宋" w:hAnsi="仿宋"/>
                <w:color w:val="000000"/>
                <w:kern w:val="0"/>
                <w:sz w:val="18"/>
                <w:szCs w:val="18"/>
              </w:rPr>
            </w:pPr>
            <w:r>
              <w:rPr>
                <w:rStyle w:val="NormalCharacter"/>
                <w:rFonts w:ascii="仿宋" w:eastAsia="仿宋" w:hAnsi="仿宋"/>
                <w:color w:val="000000"/>
                <w:kern w:val="0"/>
                <w:sz w:val="18"/>
                <w:szCs w:val="18"/>
              </w:rPr>
              <w:t>3276</w:t>
            </w: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567"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 w:val="18"/>
                <w:szCs w:val="18"/>
              </w:rPr>
            </w:pPr>
          </w:p>
        </w:tc>
        <w:tc>
          <w:tcPr>
            <w:tcW w:w="708"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c>
          <w:tcPr>
            <w:tcW w:w="769" w:type="dxa"/>
            <w:tcBorders>
              <w:top w:val="nil"/>
              <w:left w:val="nil"/>
              <w:bottom w:val="single" w:sz="4" w:space="0" w:color="000000"/>
              <w:right w:val="single" w:sz="4" w:space="0" w:color="000000"/>
            </w:tcBorders>
            <w:vAlign w:val="center"/>
          </w:tcPr>
          <w:p w:rsidR="00C66690" w:rsidRDefault="00C66690">
            <w:pPr>
              <w:snapToGrid w:val="0"/>
              <w:jc w:val="center"/>
              <w:rPr>
                <w:rStyle w:val="NormalCharacter"/>
                <w:rFonts w:ascii="仿宋" w:eastAsia="仿宋" w:hAnsi="仿宋"/>
                <w:color w:val="000000"/>
                <w:kern w:val="0"/>
                <w:szCs w:val="21"/>
              </w:rPr>
            </w:pPr>
          </w:p>
        </w:tc>
      </w:tr>
    </w:tbl>
    <w:p w:rsidR="00C66690" w:rsidRDefault="00C66690">
      <w:pPr>
        <w:snapToGrid w:val="0"/>
        <w:spacing w:line="440" w:lineRule="exact"/>
        <w:rPr>
          <w:rStyle w:val="NormalCharacter"/>
          <w:rFonts w:ascii="仿宋" w:eastAsia="仿宋" w:hAnsi="仿宋"/>
          <w:b/>
          <w:sz w:val="28"/>
          <w:szCs w:val="28"/>
        </w:rPr>
        <w:sectPr w:rsidR="00C66690">
          <w:pgSz w:w="16840" w:h="11907"/>
          <w:pgMar w:top="1418" w:right="1418" w:bottom="1701" w:left="1418" w:header="851" w:footer="992" w:gutter="0"/>
          <w:cols w:space="425"/>
          <w:docGrid w:linePitch="312"/>
        </w:sectPr>
      </w:pP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lastRenderedPageBreak/>
        <w:t>八、实施保障</w:t>
      </w:r>
    </w:p>
    <w:p w:rsidR="00C66690" w:rsidRDefault="009B60A3">
      <w:pPr>
        <w:snapToGrid w:val="0"/>
        <w:spacing w:line="440" w:lineRule="exact"/>
        <w:ind w:firstLineChars="100" w:firstLine="28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（一）师资条件</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1.师生比</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在校学生规模80人，专任教师10人，兼职教师1人，预计招生情况40人，方案执行时，师生比预计达到1:12。</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2.师资结构</w:t>
      </w:r>
    </w:p>
    <w:p w:rsidR="00C66690" w:rsidRDefault="009B60A3">
      <w:pPr>
        <w:snapToGrid w:val="0"/>
        <w:spacing w:line="440" w:lineRule="exact"/>
        <w:ind w:firstLineChars="200" w:firstLine="560"/>
        <w:rPr>
          <w:rStyle w:val="NormalCharacter"/>
          <w:rFonts w:ascii="方正仿宋简体" w:eastAsia="方正仿宋简体" w:hAnsi="方正仿宋简体" w:cs="方正仿宋简体"/>
          <w:bCs/>
          <w:sz w:val="28"/>
          <w:szCs w:val="28"/>
        </w:rPr>
      </w:pPr>
      <w:r>
        <w:rPr>
          <w:rStyle w:val="NormalCharacter"/>
          <w:rFonts w:ascii="楷体" w:eastAsia="楷体" w:hAnsi="楷体" w:cs="楷体"/>
          <w:bCs/>
          <w:sz w:val="28"/>
          <w:szCs w:val="28"/>
        </w:rPr>
        <w:t>专业带头人1人，骨干教师1人，双师教师10人，兼职教师 1人。高级职称5人，45%，中高级职称11人，占比100%，研究生2人，占比18%，双师型教师11人，占比100%。</w:t>
      </w:r>
    </w:p>
    <w:p w:rsidR="00C66690" w:rsidRDefault="009B60A3">
      <w:pPr>
        <w:snapToGrid w:val="0"/>
        <w:spacing w:line="440" w:lineRule="exact"/>
        <w:ind w:firstLineChars="200" w:firstLine="422"/>
        <w:jc w:val="center"/>
        <w:rPr>
          <w:rStyle w:val="NormalCharacter"/>
          <w:rFonts w:ascii="仿宋" w:eastAsia="仿宋" w:hAnsi="仿宋"/>
          <w:b/>
          <w:bCs/>
          <w:szCs w:val="21"/>
        </w:rPr>
      </w:pPr>
      <w:r>
        <w:rPr>
          <w:rStyle w:val="NormalCharacter"/>
          <w:rFonts w:ascii="仿宋" w:eastAsia="仿宋" w:hAnsi="仿宋"/>
          <w:b/>
          <w:bCs/>
          <w:szCs w:val="21"/>
        </w:rPr>
        <w:t>表12   本专业现在教师基本情况表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3"/>
        <w:gridCol w:w="964"/>
        <w:gridCol w:w="850"/>
        <w:gridCol w:w="851"/>
        <w:gridCol w:w="992"/>
        <w:gridCol w:w="850"/>
        <w:gridCol w:w="993"/>
        <w:gridCol w:w="1134"/>
        <w:gridCol w:w="1241"/>
      </w:tblGrid>
      <w:tr w:rsidR="00C66690">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教师类型</w:t>
            </w:r>
          </w:p>
        </w:tc>
        <w:tc>
          <w:tcPr>
            <w:tcW w:w="1814" w:type="dxa"/>
            <w:gridSpan w:val="2"/>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职称结构</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学历结构</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技能证书</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合计</w:t>
            </w:r>
          </w:p>
        </w:tc>
      </w:tr>
      <w:tr w:rsidR="00C66690">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
                <w:color w:val="000000"/>
                <w:szCs w:val="21"/>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ind w:firstLineChars="50" w:firstLine="105"/>
              <w:jc w:val="center"/>
              <w:rPr>
                <w:rStyle w:val="NormalCharacter"/>
                <w:rFonts w:ascii="仿宋" w:eastAsia="仿宋" w:hAnsi="仿宋"/>
                <w:b/>
                <w:color w:val="000000"/>
                <w:szCs w:val="21"/>
              </w:rPr>
            </w:pPr>
            <w:r>
              <w:rPr>
                <w:rStyle w:val="NormalCharacter"/>
                <w:rFonts w:ascii="仿宋" w:eastAsia="仿宋" w:hAnsi="仿宋"/>
                <w:b/>
                <w:color w:val="000000"/>
                <w:szCs w:val="21"/>
              </w:rPr>
              <w:t>职称</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层次</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数量</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ind w:firstLineChars="100" w:firstLine="211"/>
              <w:jc w:val="center"/>
              <w:rPr>
                <w:rStyle w:val="NormalCharacter"/>
                <w:rFonts w:ascii="仿宋" w:eastAsia="仿宋" w:hAnsi="仿宋"/>
                <w:b/>
                <w:color w:val="000000"/>
                <w:szCs w:val="21"/>
              </w:rPr>
            </w:pPr>
            <w:r>
              <w:rPr>
                <w:rStyle w:val="NormalCharacter"/>
                <w:rFonts w:ascii="仿宋" w:eastAsia="仿宋" w:hAnsi="仿宋"/>
                <w:b/>
                <w:color w:val="000000"/>
                <w:szCs w:val="21"/>
              </w:rPr>
              <w:t>层次</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数量</w:t>
            </w:r>
          </w:p>
        </w:tc>
        <w:tc>
          <w:tcPr>
            <w:tcW w:w="124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
                <w:color w:val="000000"/>
                <w:szCs w:val="21"/>
              </w:rPr>
            </w:pPr>
            <w:r>
              <w:rPr>
                <w:rStyle w:val="NormalCharacter"/>
                <w:rFonts w:ascii="仿宋" w:eastAsia="仿宋" w:hAnsi="仿宋"/>
                <w:b/>
                <w:color w:val="000000"/>
                <w:szCs w:val="21"/>
              </w:rPr>
              <w:t>比例</w:t>
            </w:r>
          </w:p>
        </w:tc>
      </w:tr>
      <w:tr w:rsidR="00C66690">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专业带头人</w:t>
            </w: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研究生</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技师</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9%</w:t>
            </w:r>
          </w:p>
        </w:tc>
      </w:tr>
      <w:tr w:rsidR="00C66690">
        <w:trPr>
          <w:trHeight w:val="456"/>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中级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本科</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高级工</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r>
      <w:tr w:rsidR="00C66690">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骨干教师</w:t>
            </w: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研究生</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技师</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9%</w:t>
            </w:r>
          </w:p>
        </w:tc>
      </w:tr>
      <w:tr w:rsidR="00C66690">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中级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本科</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高级工</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r>
      <w:tr w:rsidR="00C66690">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双师型教师</w:t>
            </w: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研究生</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技师</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7</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63%</w:t>
            </w:r>
          </w:p>
        </w:tc>
      </w:tr>
      <w:tr w:rsidR="00C66690">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中级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本科</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高级工</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r>
      <w:tr w:rsidR="00C66690">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初级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专科</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中级工</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r>
      <w:tr w:rsidR="00C66690">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兼职教师</w:t>
            </w: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研究生</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技师</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9%</w:t>
            </w:r>
          </w:p>
        </w:tc>
      </w:tr>
      <w:tr w:rsidR="00C66690">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中级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本科</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高级工</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r>
      <w:tr w:rsidR="00C66690">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初级</w:t>
            </w: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专科</w:t>
            </w:r>
          </w:p>
        </w:tc>
        <w:tc>
          <w:tcPr>
            <w:tcW w:w="992"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jc w:val="center"/>
              <w:rPr>
                <w:rStyle w:val="NormalCharacter"/>
                <w:rFonts w:ascii="仿宋" w:eastAsia="仿宋" w:hAnsi="仿宋"/>
                <w:bCs/>
                <w:color w:val="000000"/>
                <w:szCs w:val="21"/>
              </w:rPr>
            </w:pPr>
            <w:r>
              <w:rPr>
                <w:rStyle w:val="NormalCharacter"/>
                <w:rFonts w:ascii="仿宋" w:eastAsia="仿宋" w:hAnsi="仿宋"/>
                <w:bCs/>
                <w:color w:val="000000"/>
                <w:szCs w:val="21"/>
              </w:rPr>
              <w:t>中级工</w:t>
            </w:r>
          </w:p>
        </w:tc>
        <w:tc>
          <w:tcPr>
            <w:tcW w:w="993" w:type="dxa"/>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auto"/>
              <w:jc w:val="center"/>
              <w:rPr>
                <w:rStyle w:val="NormalCharacter"/>
                <w:rFonts w:ascii="仿宋" w:eastAsia="仿宋" w:hAnsi="仿宋"/>
                <w:bCs/>
                <w:color w:val="000000"/>
                <w:szCs w:val="21"/>
              </w:rPr>
            </w:pPr>
          </w:p>
        </w:tc>
      </w:tr>
      <w:tr w:rsidR="00C66690">
        <w:trPr>
          <w:jc w:val="center"/>
        </w:trPr>
        <w:tc>
          <w:tcPr>
            <w:tcW w:w="9288" w:type="dxa"/>
            <w:gridSpan w:val="9"/>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auto"/>
              <w:rPr>
                <w:rStyle w:val="NormalCharacter"/>
                <w:rFonts w:ascii="仿宋" w:eastAsia="仿宋" w:hAnsi="仿宋"/>
                <w:bCs/>
                <w:color w:val="000000"/>
                <w:szCs w:val="21"/>
              </w:rPr>
            </w:pPr>
            <w:r>
              <w:rPr>
                <w:rStyle w:val="NormalCharacter"/>
                <w:rFonts w:ascii="仿宋" w:eastAsia="仿宋" w:hAnsi="仿宋"/>
                <w:bCs/>
                <w:color w:val="000000"/>
                <w:szCs w:val="21"/>
              </w:rPr>
              <w:t>备注：本专业共有专任教师10人，兼职教师1人</w:t>
            </w:r>
          </w:p>
        </w:tc>
      </w:tr>
    </w:tbl>
    <w:p w:rsidR="00C66690" w:rsidRDefault="00C66690">
      <w:pPr>
        <w:snapToGrid w:val="0"/>
        <w:spacing w:line="440" w:lineRule="exact"/>
        <w:rPr>
          <w:rStyle w:val="NormalCharacter"/>
          <w:rFonts w:ascii="方正楷体_GBK" w:eastAsia="方正楷体_GBK" w:hAnsi="仿宋"/>
          <w:bCs/>
          <w:sz w:val="28"/>
          <w:szCs w:val="28"/>
        </w:rPr>
      </w:pP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（二）教学设施</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1.专业教室</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教学环境要求：采用公司管理制度，配有标准教室、300M光纤网络、高清屏幕、高清投影仪、符合虚拟现实机房软硬件（台式机基本配置要求：CPU-i7，内存16G以上，硬盘1T以上，显卡1060 6G独显以上）等基本教学环境和工具。</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hint="eastAsia"/>
          <w:bCs/>
          <w:sz w:val="28"/>
          <w:szCs w:val="28"/>
        </w:rPr>
        <w:t>2.</w:t>
      </w:r>
      <w:r>
        <w:rPr>
          <w:rStyle w:val="NormalCharacter"/>
          <w:rFonts w:ascii="楷体" w:eastAsia="楷体" w:hAnsi="楷体" w:cs="楷体"/>
          <w:bCs/>
          <w:sz w:val="28"/>
          <w:szCs w:val="28"/>
        </w:rPr>
        <w:t>实训实习基本条件</w:t>
      </w:r>
    </w:p>
    <w:p w:rsidR="00C66690" w:rsidRDefault="00C66690">
      <w:pPr>
        <w:snapToGrid w:val="0"/>
        <w:spacing w:line="440" w:lineRule="exact"/>
        <w:rPr>
          <w:rStyle w:val="NormalCharacter"/>
          <w:rFonts w:ascii="楷体" w:eastAsia="楷体" w:hAnsi="楷体" w:cs="楷体"/>
          <w:bCs/>
          <w:sz w:val="28"/>
          <w:szCs w:val="28"/>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61"/>
        <w:gridCol w:w="2553"/>
        <w:gridCol w:w="1515"/>
        <w:gridCol w:w="3118"/>
      </w:tblGrid>
      <w:tr w:rsidR="00C66690">
        <w:trPr>
          <w:trHeight w:val="448"/>
          <w:tblHeader/>
          <w:jc w:val="center"/>
        </w:trPr>
        <w:tc>
          <w:tcPr>
            <w:tcW w:w="1461"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280" w:lineRule="exact"/>
              <w:jc w:val="center"/>
              <w:rPr>
                <w:rStyle w:val="NormalCharacter"/>
                <w:rFonts w:ascii="仿宋" w:eastAsia="仿宋" w:hAnsi="仿宋"/>
                <w:kern w:val="0"/>
                <w:szCs w:val="21"/>
              </w:rPr>
            </w:pPr>
            <w:r>
              <w:rPr>
                <w:rStyle w:val="NormalCharacter"/>
                <w:rFonts w:ascii="仿宋" w:eastAsia="仿宋" w:hAnsi="仿宋"/>
                <w:kern w:val="0"/>
                <w:szCs w:val="21"/>
              </w:rPr>
              <w:lastRenderedPageBreak/>
              <w:t>实训室名称</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280" w:lineRule="exact"/>
              <w:jc w:val="center"/>
              <w:rPr>
                <w:rStyle w:val="NormalCharacter"/>
                <w:rFonts w:ascii="仿宋" w:eastAsia="仿宋" w:hAnsi="仿宋"/>
                <w:kern w:val="0"/>
                <w:szCs w:val="21"/>
              </w:rPr>
            </w:pPr>
            <w:r>
              <w:rPr>
                <w:rStyle w:val="NormalCharacter"/>
                <w:rFonts w:ascii="仿宋" w:eastAsia="仿宋" w:hAnsi="仿宋"/>
                <w:kern w:val="0"/>
                <w:szCs w:val="21"/>
              </w:rPr>
              <w:t>主要设备名称</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280" w:lineRule="exact"/>
              <w:jc w:val="center"/>
              <w:rPr>
                <w:rStyle w:val="NormalCharacter"/>
                <w:rFonts w:ascii="仿宋" w:eastAsia="仿宋" w:hAnsi="仿宋"/>
                <w:kern w:val="0"/>
                <w:szCs w:val="21"/>
              </w:rPr>
            </w:pPr>
            <w:r>
              <w:rPr>
                <w:rStyle w:val="NormalCharacter"/>
                <w:rFonts w:ascii="仿宋" w:eastAsia="仿宋" w:hAnsi="仿宋"/>
                <w:kern w:val="0"/>
                <w:szCs w:val="21"/>
              </w:rPr>
              <w:t>数量（台/套）</w:t>
            </w:r>
          </w:p>
        </w:tc>
        <w:tc>
          <w:tcPr>
            <w:tcW w:w="3118"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280" w:lineRule="exact"/>
              <w:jc w:val="center"/>
              <w:rPr>
                <w:rStyle w:val="NormalCharacter"/>
                <w:rFonts w:ascii="仿宋" w:eastAsia="仿宋" w:hAnsi="仿宋"/>
                <w:kern w:val="0"/>
                <w:szCs w:val="21"/>
              </w:rPr>
            </w:pPr>
            <w:r>
              <w:rPr>
                <w:rStyle w:val="NormalCharacter"/>
                <w:rFonts w:ascii="仿宋" w:eastAsia="仿宋" w:hAnsi="仿宋"/>
                <w:kern w:val="0"/>
                <w:szCs w:val="21"/>
              </w:rPr>
              <w:t>主要功能</w:t>
            </w:r>
          </w:p>
        </w:tc>
      </w:tr>
      <w:tr w:rsidR="00C66690">
        <w:trPr>
          <w:trHeight w:val="57"/>
          <w:jc w:val="center"/>
        </w:trPr>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计算机组装与维修实训室</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BGA返修台</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val="restart"/>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1.计算机硬件的组装</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2.操作系统的安装</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3.驱动程序与应用软件安装</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4.计算机的日常维护</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5.计算机故障的排除</w:t>
            </w:r>
          </w:p>
        </w:tc>
      </w:tr>
      <w:tr w:rsidR="00C66690">
        <w:trPr>
          <w:trHeight w:val="57"/>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万能BGA柏球台</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57"/>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热风拆焊台</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5</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285"/>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自动保护稳压电源</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165"/>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261"/>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打印机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34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功能仿真墙模块</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6</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34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配线架</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34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路由器</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34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交换机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34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理线器</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84"/>
          <w:jc w:val="center"/>
        </w:trPr>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网络数字媒体制作室</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val="restart"/>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图形图像处理的基本算法，熟练掌握各种数字媒体制作软件，具有较好的美术素养和扎实的编程能力，能应用新的数字媒体创作工具从事平面设计、网络媒体制作、游戏、动画制作、数码视频编辑以及动画、游戏、虚拟现实等领域的应用研发。</w:t>
            </w:r>
          </w:p>
        </w:tc>
      </w:tr>
      <w:tr w:rsidR="00C66690">
        <w:trPr>
          <w:cantSplit/>
          <w:trHeight w:val="284"/>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电脑桌</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84"/>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交换机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多媒体软件</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非线性编辑器</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音频处理实验室</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val="restart"/>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音频处理实验室主要提供学生学习音频处理的步骤，节目后期制作的非线性编辑方式的技术原理、艺术原则及实际操作的方法与技巧，并能够利用AU软件制作编辑处理各种音频素材。</w:t>
            </w: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电脑桌椅</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耳麦</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音箱</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录音剪辑软件</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交换机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影视实验室</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专业广播级摄像机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val="restart"/>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影视蓝箱实验室是主要服务于学校学生实训，精品课程采编、直播、存储的数字化、网络化、智能化的重要项目。在网络设计中，操作应直观简单，具有课程节目制作快捷方便的特点。应保证系统具有较先进的存储技术，并保证系统的高性价比。</w:t>
            </w:r>
          </w:p>
        </w:tc>
      </w:tr>
      <w:tr w:rsidR="00C66690">
        <w:trPr>
          <w:cantSplit/>
          <w:trHeight w:val="9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音频话筒</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调音台</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提词器</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无线导播通话系统</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非线性编辑系统</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隔音和蓝箱装修</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摄影摄像实验室</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单反相机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val="restart"/>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该实训室现在配置有整套供进行人像摄影、广告摄影、产品摄影的灯光设备，各色背景，数码照</w:t>
            </w:r>
            <w:r>
              <w:rPr>
                <w:rStyle w:val="NormalCharacter"/>
                <w:rFonts w:ascii="仿宋" w:eastAsia="仿宋" w:hAnsi="仿宋"/>
                <w:szCs w:val="21"/>
              </w:rPr>
              <w:lastRenderedPageBreak/>
              <w:t>相机等。主要用于学生的广告摄影、人像摄影、产品摄影等基础训练，为学生将来从事这些行业的工作提供必要的实训场所。</w:t>
            </w: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镜头</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专业摄像机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闪光灯</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柔光灯箱</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三脚架</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遮光罩</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反光板</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绘画实训室（画室）</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画架</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val="restart"/>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主要功能 画室实训室通过学生实训,主要培养学生的造型、创作能力,以及色彩方面的搭配能力,为以后的专业课程学习打基础。为学生 提供画架、画板、画凳、静物台等教学设备，主要实训项目是几何体构图训练;结构素描训练;明暗素描及创作训练;线描表现静物;色环训练等</w:t>
            </w: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画板</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画凳</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45</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静物</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几何石膏</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70"/>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临摹道具</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10</w:t>
            </w:r>
          </w:p>
        </w:tc>
        <w:tc>
          <w:tcPr>
            <w:tcW w:w="3118" w:type="dxa"/>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84"/>
          <w:jc w:val="center"/>
        </w:trPr>
        <w:tc>
          <w:tcPr>
            <w:tcW w:w="1461" w:type="dxa"/>
            <w:vMerge w:val="restart"/>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电子商务运营模拟实训室</w:t>
            </w: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40</w:t>
            </w:r>
          </w:p>
        </w:tc>
        <w:tc>
          <w:tcPr>
            <w:tcW w:w="3118" w:type="dxa"/>
            <w:vMerge w:val="restart"/>
            <w:tcBorders>
              <w:top w:val="single" w:sz="4" w:space="0" w:color="000000"/>
              <w:left w:val="single" w:sz="4" w:space="0" w:color="000000"/>
              <w:bottom w:val="single" w:sz="4" w:space="0" w:color="000000"/>
              <w:right w:val="single" w:sz="4" w:space="0" w:color="000000"/>
            </w:tcBorders>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1.电子商务应用</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2.平面设计</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3.商务网页制作</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4.商务网站建设</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5.网站策划与推广</w:t>
            </w:r>
          </w:p>
        </w:tc>
      </w:tr>
      <w:tr w:rsidR="00C66690">
        <w:trPr>
          <w:cantSplit/>
          <w:trHeight w:val="284"/>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电脑桌</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84"/>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交换机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cantSplit/>
          <w:trHeight w:val="284"/>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交换机柜</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283"/>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电脑桌</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20</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283"/>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交换机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4</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283"/>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打印机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283"/>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311"/>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电脑桌</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16</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r w:rsidR="00C66690">
        <w:trPr>
          <w:trHeight w:val="311"/>
          <w:jc w:val="center"/>
        </w:trPr>
        <w:tc>
          <w:tcPr>
            <w:tcW w:w="1461" w:type="dxa"/>
            <w:vMerge/>
            <w:tcBorders>
              <w:top w:val="single" w:sz="4" w:space="0" w:color="000000"/>
              <w:left w:val="single" w:sz="4" w:space="0" w:color="000000"/>
              <w:bottom w:val="single" w:sz="4"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交换机</w:t>
            </w:r>
          </w:p>
        </w:tc>
        <w:tc>
          <w:tcPr>
            <w:tcW w:w="1515" w:type="dxa"/>
            <w:tcBorders>
              <w:top w:val="single" w:sz="4"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w:t>
            </w:r>
          </w:p>
        </w:tc>
        <w:tc>
          <w:tcPr>
            <w:tcW w:w="3118" w:type="dxa"/>
            <w:vMerge/>
            <w:tcBorders>
              <w:top w:val="single" w:sz="4" w:space="0" w:color="000000"/>
              <w:left w:val="single" w:sz="4" w:space="0" w:color="000000"/>
              <w:bottom w:val="single" w:sz="4" w:space="0" w:color="000000"/>
              <w:right w:val="single" w:sz="4" w:space="0" w:color="000000"/>
            </w:tcBorders>
          </w:tcPr>
          <w:p w:rsidR="00C66690" w:rsidRDefault="00C66690">
            <w:pPr>
              <w:snapToGrid w:val="0"/>
              <w:spacing w:line="360" w:lineRule="exact"/>
              <w:rPr>
                <w:rStyle w:val="NormalCharacter"/>
                <w:rFonts w:ascii="仿宋" w:eastAsia="仿宋" w:hAnsi="仿宋"/>
                <w:szCs w:val="21"/>
              </w:rPr>
            </w:pPr>
          </w:p>
        </w:tc>
      </w:tr>
    </w:tbl>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（三）教学资源</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1.教材</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教材质量关系到教学质量，因此要确保教材的先进性与实用性及科学性。优先使用国家级及部颁教材，同时更要激励校本教材的开发与试用，尤其是一体化教材的开发，两本开发完成的校本教，加紧试用与修订并加快推广。</w:t>
      </w:r>
    </w:p>
    <w:tbl>
      <w:tblPr>
        <w:tblW w:w="84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33"/>
        <w:gridCol w:w="1128"/>
        <w:gridCol w:w="2214"/>
        <w:gridCol w:w="2760"/>
        <w:gridCol w:w="1846"/>
      </w:tblGrid>
      <w:tr w:rsidR="00C66690">
        <w:trPr>
          <w:trHeight w:val="374"/>
          <w:jc w:val="center"/>
        </w:trPr>
        <w:tc>
          <w:tcPr>
            <w:tcW w:w="533" w:type="dxa"/>
            <w:tcBorders>
              <w:top w:val="doub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序号</w:t>
            </w:r>
          </w:p>
        </w:tc>
        <w:tc>
          <w:tcPr>
            <w:tcW w:w="1128" w:type="dxa"/>
            <w:tcBorders>
              <w:top w:val="doub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课程类别</w:t>
            </w:r>
          </w:p>
        </w:tc>
        <w:tc>
          <w:tcPr>
            <w:tcW w:w="2214" w:type="dxa"/>
            <w:tcBorders>
              <w:top w:val="doub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课程名称</w:t>
            </w:r>
          </w:p>
        </w:tc>
        <w:tc>
          <w:tcPr>
            <w:tcW w:w="2760" w:type="dxa"/>
            <w:tcBorders>
              <w:top w:val="doub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教材名称</w:t>
            </w:r>
          </w:p>
        </w:tc>
        <w:tc>
          <w:tcPr>
            <w:tcW w:w="1846" w:type="dxa"/>
            <w:tcBorders>
              <w:top w:val="doub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出版社</w:t>
            </w:r>
          </w:p>
        </w:tc>
      </w:tr>
      <w:tr w:rsidR="00C66690">
        <w:trPr>
          <w:trHeight w:val="343"/>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w:t>
            </w:r>
          </w:p>
        </w:tc>
        <w:tc>
          <w:tcPr>
            <w:tcW w:w="1128" w:type="dxa"/>
            <w:vMerge w:val="restart"/>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公共基础课</w:t>
            </w: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数学</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应用数学</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劳动出版社</w:t>
            </w:r>
          </w:p>
        </w:tc>
      </w:tr>
      <w:tr w:rsidR="00C66690">
        <w:trPr>
          <w:trHeight w:val="335"/>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专业英语</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专业英语</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劳动出版社</w:t>
            </w:r>
          </w:p>
        </w:tc>
      </w:tr>
      <w:tr w:rsidR="00C66690">
        <w:trPr>
          <w:trHeight w:val="32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德育</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德育</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劳动出版社</w:t>
            </w:r>
          </w:p>
        </w:tc>
      </w:tr>
      <w:tr w:rsidR="00C66690">
        <w:trPr>
          <w:trHeight w:val="300"/>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lastRenderedPageBreak/>
              <w:t>4</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计算机应用基础</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计算机应用基础</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劳动出版社</w:t>
            </w:r>
          </w:p>
        </w:tc>
      </w:tr>
      <w:tr w:rsidR="00C66690">
        <w:trPr>
          <w:trHeight w:val="260"/>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5</w:t>
            </w:r>
          </w:p>
        </w:tc>
        <w:tc>
          <w:tcPr>
            <w:tcW w:w="1128" w:type="dxa"/>
            <w:vMerge w:val="restart"/>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专业基础课</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专业实习课</w:t>
            </w:r>
          </w:p>
          <w:p w:rsidR="00C66690" w:rsidRDefault="00C66690">
            <w:pPr>
              <w:snapToGrid w:val="0"/>
              <w:spacing w:line="360" w:lineRule="exact"/>
              <w:rPr>
                <w:rStyle w:val="NormalCharacter"/>
                <w:rFonts w:ascii="仿宋" w:eastAsia="仿宋" w:hAnsi="仿宋"/>
                <w:szCs w:val="21"/>
              </w:rPr>
            </w:pPr>
          </w:p>
          <w:p w:rsidR="00C66690" w:rsidRDefault="00C66690">
            <w:pPr>
              <w:snapToGrid w:val="0"/>
              <w:spacing w:line="360" w:lineRule="exact"/>
              <w:rPr>
                <w:rStyle w:val="NormalCharacter"/>
                <w:rFonts w:ascii="仿宋" w:eastAsia="仿宋" w:hAnsi="仿宋"/>
                <w:szCs w:val="21"/>
              </w:rPr>
            </w:pPr>
          </w:p>
          <w:p w:rsidR="00C66690" w:rsidRDefault="00C66690">
            <w:pPr>
              <w:snapToGrid w:val="0"/>
              <w:spacing w:line="360" w:lineRule="exact"/>
              <w:rPr>
                <w:rStyle w:val="NormalCharacter"/>
                <w:rFonts w:ascii="仿宋" w:eastAsia="仿宋" w:hAnsi="仿宋"/>
                <w:szCs w:val="21"/>
              </w:rPr>
            </w:pPr>
          </w:p>
          <w:p w:rsidR="00C66690" w:rsidRDefault="00C66690">
            <w:pPr>
              <w:snapToGrid w:val="0"/>
              <w:spacing w:line="360" w:lineRule="exact"/>
              <w:rPr>
                <w:rStyle w:val="NormalCharacter"/>
                <w:rFonts w:ascii="仿宋" w:eastAsia="仿宋" w:hAnsi="仿宋"/>
                <w:szCs w:val="21"/>
              </w:rPr>
            </w:pPr>
          </w:p>
          <w:p w:rsidR="00C66690" w:rsidRDefault="00C66690">
            <w:pPr>
              <w:snapToGrid w:val="0"/>
              <w:spacing w:line="360" w:lineRule="exact"/>
              <w:rPr>
                <w:rStyle w:val="NormalCharacter"/>
                <w:rFonts w:ascii="仿宋" w:eastAsia="仿宋" w:hAnsi="仿宋"/>
                <w:szCs w:val="21"/>
              </w:rPr>
            </w:pPr>
          </w:p>
          <w:p w:rsidR="00C66690" w:rsidRDefault="00C66690">
            <w:pPr>
              <w:snapToGrid w:val="0"/>
              <w:spacing w:line="360" w:lineRule="exact"/>
              <w:rPr>
                <w:rStyle w:val="NormalCharacter"/>
                <w:rFonts w:ascii="仿宋" w:eastAsia="仿宋" w:hAnsi="仿宋"/>
                <w:szCs w:val="21"/>
              </w:rPr>
            </w:pPr>
          </w:p>
          <w:p w:rsidR="00C66690" w:rsidRDefault="00C66690">
            <w:pPr>
              <w:snapToGrid w:val="0"/>
              <w:spacing w:line="360" w:lineRule="exact"/>
              <w:rPr>
                <w:rStyle w:val="NormalCharacter"/>
                <w:rFonts w:ascii="仿宋" w:eastAsia="仿宋" w:hAnsi="仿宋"/>
                <w:szCs w:val="21"/>
              </w:rPr>
            </w:pP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一体化课程</w:t>
            </w: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素描</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设计素描与速写</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高等教育出版社</w:t>
            </w:r>
          </w:p>
        </w:tc>
      </w:tr>
      <w:tr w:rsidR="00C66690">
        <w:trPr>
          <w:trHeight w:val="260"/>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6</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photoshop图像处理</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photoshop从入门到精通</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251"/>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7</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色彩</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色彩</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高等教育出版社</w:t>
            </w:r>
          </w:p>
        </w:tc>
      </w:tr>
      <w:tr w:rsidR="00C66690">
        <w:trPr>
          <w:trHeight w:val="251"/>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8</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平面设计AI</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Illustrator CS6标准培训教程</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机械工业出版社</w:t>
            </w:r>
          </w:p>
        </w:tc>
      </w:tr>
      <w:tr w:rsidR="00C66690">
        <w:trPr>
          <w:trHeight w:val="251"/>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9</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计算机组装与维护</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计算机组装与维护</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江苏凤凰教育出版社</w:t>
            </w:r>
          </w:p>
        </w:tc>
      </w:tr>
      <w:tr w:rsidR="00C66690">
        <w:trPr>
          <w:trHeight w:val="388"/>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10</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摄影摄像技术</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摄影摄像基础教程</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88"/>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11</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网页设计</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网页设计与美工</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88"/>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12</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C#编程基础</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Unity 3D脚本编程：使用C#语言开发跨平台游戏</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电子工业出版社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13</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二维动画</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Flash从入门到精通</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14</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Painter数字绘画技法</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Painter绘画技法从入门到精通</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15</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三维动画</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3ds max入门到精通</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16</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非线性编辑技术</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Premiere Pro CC从入门到精通</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17</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录音技术与数字音频处理</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Audition CC全面精通</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18</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UI设计</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UI设计入门</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19</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MAYA设计基础</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MAYA案例教程</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20</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Unity基础</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Unity从入门到精通</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人民邮电出版社</w:t>
            </w:r>
          </w:p>
        </w:tc>
      </w:tr>
      <w:tr w:rsidR="00C66690">
        <w:trPr>
          <w:trHeight w:val="347"/>
          <w:jc w:val="center"/>
        </w:trPr>
        <w:tc>
          <w:tcPr>
            <w:tcW w:w="533" w:type="dxa"/>
            <w:tcBorders>
              <w:top w:val="single" w:sz="6"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21</w:t>
            </w: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AR/VR项目开发</w:t>
            </w:r>
          </w:p>
        </w:tc>
        <w:tc>
          <w:tcPr>
            <w:tcW w:w="2760" w:type="dxa"/>
            <w:tcBorders>
              <w:top w:val="single" w:sz="6" w:space="0" w:color="000000"/>
              <w:left w:val="sing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VR、AR与MR项目开发实战</w:t>
            </w:r>
          </w:p>
        </w:tc>
        <w:tc>
          <w:tcPr>
            <w:tcW w:w="1846" w:type="dxa"/>
            <w:tcBorders>
              <w:top w:val="single" w:sz="6" w:space="0" w:color="000000"/>
              <w:left w:val="single" w:sz="6"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清华大学出版社</w:t>
            </w:r>
          </w:p>
        </w:tc>
      </w:tr>
      <w:tr w:rsidR="00C66690">
        <w:trPr>
          <w:trHeight w:val="218"/>
          <w:jc w:val="center"/>
        </w:trPr>
        <w:tc>
          <w:tcPr>
            <w:tcW w:w="533" w:type="dxa"/>
            <w:tcBorders>
              <w:top w:val="single" w:sz="6" w:space="0" w:color="000000"/>
              <w:left w:val="double" w:sz="6" w:space="0" w:color="000000"/>
              <w:bottom w:val="single" w:sz="4"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22</w:t>
            </w:r>
          </w:p>
        </w:tc>
        <w:tc>
          <w:tcPr>
            <w:tcW w:w="1128" w:type="dxa"/>
            <w:vMerge w:val="restart"/>
            <w:tcBorders>
              <w:top w:val="single" w:sz="6" w:space="0" w:color="000000"/>
              <w:left w:val="single" w:sz="6" w:space="0" w:color="000000"/>
              <w:bottom w:val="single" w:sz="6"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拓展</w:t>
            </w:r>
          </w:p>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领域课</w:t>
            </w:r>
          </w:p>
        </w:tc>
        <w:tc>
          <w:tcPr>
            <w:tcW w:w="2214" w:type="dxa"/>
            <w:tcBorders>
              <w:top w:val="single" w:sz="6"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交际礼仪</w:t>
            </w:r>
          </w:p>
        </w:tc>
        <w:tc>
          <w:tcPr>
            <w:tcW w:w="2760" w:type="dxa"/>
            <w:tcBorders>
              <w:top w:val="single" w:sz="6" w:space="0" w:color="000000"/>
              <w:left w:val="single" w:sz="4" w:space="0" w:color="000000"/>
              <w:bottom w:val="single" w:sz="4"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交际礼仪</w:t>
            </w:r>
          </w:p>
        </w:tc>
        <w:tc>
          <w:tcPr>
            <w:tcW w:w="1846" w:type="dxa"/>
            <w:tcBorders>
              <w:top w:val="single" w:sz="6" w:space="0" w:color="000000"/>
              <w:left w:val="single" w:sz="4" w:space="0" w:color="000000"/>
              <w:bottom w:val="single" w:sz="4"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劳动出版社</w:t>
            </w:r>
          </w:p>
        </w:tc>
      </w:tr>
      <w:tr w:rsidR="00C66690">
        <w:trPr>
          <w:trHeight w:val="210"/>
          <w:jc w:val="center"/>
        </w:trPr>
        <w:tc>
          <w:tcPr>
            <w:tcW w:w="533" w:type="dxa"/>
            <w:tcBorders>
              <w:top w:val="single" w:sz="4"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23</w:t>
            </w:r>
          </w:p>
        </w:tc>
        <w:tc>
          <w:tcPr>
            <w:tcW w:w="1128" w:type="dxa"/>
            <w:vMerge/>
            <w:tcBorders>
              <w:top w:val="single" w:sz="6" w:space="0" w:color="000000"/>
              <w:left w:val="single" w:sz="6" w:space="0" w:color="000000"/>
              <w:bottom w:val="single" w:sz="6"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4" w:space="0" w:color="000000"/>
              <w:left w:val="single" w:sz="4" w:space="0" w:color="000000"/>
              <w:bottom w:val="single" w:sz="6"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应用文写作</w:t>
            </w:r>
          </w:p>
        </w:tc>
        <w:tc>
          <w:tcPr>
            <w:tcW w:w="2760" w:type="dxa"/>
            <w:tcBorders>
              <w:top w:val="single" w:sz="4" w:space="0" w:color="000000"/>
              <w:left w:val="single" w:sz="4" w:space="0" w:color="000000"/>
              <w:bottom w:val="single" w:sz="6"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应用文写作</w:t>
            </w:r>
          </w:p>
        </w:tc>
        <w:tc>
          <w:tcPr>
            <w:tcW w:w="1846" w:type="dxa"/>
            <w:tcBorders>
              <w:top w:val="single" w:sz="4" w:space="0" w:color="000000"/>
              <w:left w:val="single" w:sz="4"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劳动出版社</w:t>
            </w:r>
          </w:p>
        </w:tc>
      </w:tr>
      <w:tr w:rsidR="00C66690">
        <w:trPr>
          <w:trHeight w:val="210"/>
          <w:jc w:val="center"/>
        </w:trPr>
        <w:tc>
          <w:tcPr>
            <w:tcW w:w="533" w:type="dxa"/>
            <w:tcBorders>
              <w:top w:val="single" w:sz="4" w:space="0" w:color="000000"/>
              <w:left w:val="double" w:sz="6" w:space="0" w:color="000000"/>
              <w:bottom w:val="sing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24</w:t>
            </w:r>
          </w:p>
        </w:tc>
        <w:tc>
          <w:tcPr>
            <w:tcW w:w="1128" w:type="dxa"/>
            <w:vMerge/>
            <w:tcBorders>
              <w:top w:val="single" w:sz="6" w:space="0" w:color="000000"/>
              <w:left w:val="single" w:sz="6" w:space="0" w:color="000000"/>
              <w:bottom w:val="single" w:sz="6"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4" w:space="0" w:color="000000"/>
              <w:left w:val="single" w:sz="4" w:space="0" w:color="000000"/>
              <w:bottom w:val="single" w:sz="6"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心理健康</w:t>
            </w:r>
          </w:p>
        </w:tc>
        <w:tc>
          <w:tcPr>
            <w:tcW w:w="2760" w:type="dxa"/>
            <w:tcBorders>
              <w:top w:val="single" w:sz="4" w:space="0" w:color="000000"/>
              <w:left w:val="single" w:sz="4" w:space="0" w:color="000000"/>
              <w:bottom w:val="single" w:sz="6"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心理健康</w:t>
            </w:r>
          </w:p>
        </w:tc>
        <w:tc>
          <w:tcPr>
            <w:tcW w:w="1846" w:type="dxa"/>
            <w:tcBorders>
              <w:top w:val="single" w:sz="4" w:space="0" w:color="000000"/>
              <w:left w:val="single" w:sz="4" w:space="0" w:color="000000"/>
              <w:bottom w:val="sing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校本</w:t>
            </w:r>
          </w:p>
        </w:tc>
      </w:tr>
      <w:tr w:rsidR="00C66690">
        <w:trPr>
          <w:trHeight w:val="210"/>
          <w:jc w:val="center"/>
        </w:trPr>
        <w:tc>
          <w:tcPr>
            <w:tcW w:w="533" w:type="dxa"/>
            <w:tcBorders>
              <w:top w:val="single" w:sz="4" w:space="0" w:color="000000"/>
              <w:left w:val="double" w:sz="6" w:space="0" w:color="000000"/>
              <w:bottom w:val="double" w:sz="6" w:space="0" w:color="000000"/>
              <w:right w:val="sing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25</w:t>
            </w:r>
          </w:p>
        </w:tc>
        <w:tc>
          <w:tcPr>
            <w:tcW w:w="1128" w:type="dxa"/>
            <w:vMerge/>
            <w:tcBorders>
              <w:top w:val="single" w:sz="6" w:space="0" w:color="000000"/>
              <w:left w:val="single" w:sz="6" w:space="0" w:color="000000"/>
              <w:bottom w:val="double" w:sz="6" w:space="0" w:color="000000"/>
              <w:right w:val="single" w:sz="4" w:space="0" w:color="000000"/>
            </w:tcBorders>
            <w:vAlign w:val="center"/>
          </w:tcPr>
          <w:p w:rsidR="00C66690" w:rsidRDefault="00C66690">
            <w:pPr>
              <w:snapToGrid w:val="0"/>
              <w:spacing w:line="360" w:lineRule="exact"/>
              <w:rPr>
                <w:rStyle w:val="NormalCharacter"/>
                <w:rFonts w:ascii="仿宋" w:eastAsia="仿宋" w:hAnsi="仿宋"/>
                <w:szCs w:val="21"/>
              </w:rPr>
            </w:pPr>
          </w:p>
        </w:tc>
        <w:tc>
          <w:tcPr>
            <w:tcW w:w="2214" w:type="dxa"/>
            <w:tcBorders>
              <w:top w:val="single" w:sz="4" w:space="0" w:color="000000"/>
              <w:left w:val="single" w:sz="4" w:space="0" w:color="000000"/>
              <w:bottom w:val="double" w:sz="6"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择业指南</w:t>
            </w:r>
          </w:p>
        </w:tc>
        <w:tc>
          <w:tcPr>
            <w:tcW w:w="2760" w:type="dxa"/>
            <w:tcBorders>
              <w:top w:val="single" w:sz="4" w:space="0" w:color="000000"/>
              <w:left w:val="single" w:sz="4" w:space="0" w:color="000000"/>
              <w:bottom w:val="double" w:sz="6" w:space="0" w:color="000000"/>
              <w:right w:val="single" w:sz="4"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择业指南</w:t>
            </w:r>
          </w:p>
        </w:tc>
        <w:tc>
          <w:tcPr>
            <w:tcW w:w="1846" w:type="dxa"/>
            <w:tcBorders>
              <w:top w:val="single" w:sz="4" w:space="0" w:color="000000"/>
              <w:left w:val="single" w:sz="4" w:space="0" w:color="000000"/>
              <w:bottom w:val="double" w:sz="6" w:space="0" w:color="000000"/>
              <w:right w:val="double" w:sz="6" w:space="0" w:color="000000"/>
            </w:tcBorders>
            <w:vAlign w:val="center"/>
          </w:tcPr>
          <w:p w:rsidR="00C66690" w:rsidRDefault="009B60A3">
            <w:pPr>
              <w:snapToGrid w:val="0"/>
              <w:spacing w:line="360" w:lineRule="exact"/>
              <w:rPr>
                <w:rStyle w:val="NormalCharacter"/>
                <w:rFonts w:ascii="仿宋" w:eastAsia="仿宋" w:hAnsi="仿宋"/>
                <w:szCs w:val="21"/>
              </w:rPr>
            </w:pPr>
            <w:r>
              <w:rPr>
                <w:rStyle w:val="NormalCharacter"/>
                <w:rFonts w:ascii="仿宋" w:eastAsia="仿宋" w:hAnsi="仿宋"/>
                <w:szCs w:val="21"/>
              </w:rPr>
              <w:t>劳动出版社</w:t>
            </w:r>
          </w:p>
        </w:tc>
      </w:tr>
    </w:tbl>
    <w:p w:rsidR="00C66690" w:rsidRDefault="009B60A3">
      <w:pPr>
        <w:snapToGrid w:val="0"/>
        <w:spacing w:line="440" w:lineRule="exact"/>
        <w:ind w:firstLineChars="200" w:firstLine="560"/>
        <w:rPr>
          <w:rFonts w:ascii="楷体" w:eastAsia="楷体" w:hAnsi="楷体" w:cs="楷体"/>
          <w:color w:val="C00000"/>
          <w:sz w:val="28"/>
        </w:rPr>
      </w:pPr>
      <w:r>
        <w:rPr>
          <w:rFonts w:ascii="楷体" w:eastAsia="楷体" w:hAnsi="楷体" w:cs="楷体"/>
          <w:color w:val="000000"/>
          <w:sz w:val="28"/>
          <w:highlight w:val="white"/>
        </w:rPr>
        <w:t>2.图书文献资料</w:t>
      </w:r>
    </w:p>
    <w:p w:rsidR="00C66690" w:rsidRDefault="009B60A3">
      <w:pPr>
        <w:snapToGrid w:val="0"/>
        <w:spacing w:line="440" w:lineRule="exact"/>
        <w:ind w:firstLineChars="200" w:firstLine="560"/>
        <w:rPr>
          <w:rStyle w:val="NormalCharacter"/>
          <w:rFonts w:ascii="楷体" w:eastAsia="楷体" w:hAnsi="楷体" w:cs="楷体"/>
          <w:bCs/>
          <w:color w:val="C00000"/>
          <w:sz w:val="28"/>
          <w:szCs w:val="28"/>
        </w:rPr>
      </w:pPr>
      <w:r>
        <w:rPr>
          <w:rFonts w:ascii="楷体" w:eastAsia="楷体" w:hAnsi="楷体" w:cs="楷体"/>
          <w:color w:val="000000"/>
          <w:sz w:val="28"/>
          <w:highlight w:val="white"/>
        </w:rPr>
        <w:t>依托学院图书馆和京东校园馆建立系部VR虚拟现实专业图书角，制定VR虚拟现实杂志等文献资料订阅制度，服务师生教育教学。</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3.数字资源</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充分利用数字化校园平台，为数字化教学、数字化学习、数字化教学管理、数字化教学及学习评价提供服务。为此需要强化校园网网络功能、丰富数字化资源，如：教学多媒体课件或视频、学习及练习单元课</w:t>
      </w:r>
      <w:r>
        <w:rPr>
          <w:rStyle w:val="NormalCharacter"/>
          <w:rFonts w:ascii="楷体" w:eastAsia="楷体" w:hAnsi="楷体" w:cs="楷体"/>
          <w:bCs/>
          <w:sz w:val="28"/>
          <w:szCs w:val="28"/>
        </w:rPr>
        <w:lastRenderedPageBreak/>
        <w:t>件、实验及实训仿真软件、学生评教系统、课业评价系统等加快建设与完善，将会极大推进教学现代化与教学质量的提高。</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九、教学基本要求</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（一）公共基础课</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公共基础课程教学要符合有关教育教学基本要求，按照培养学生基本科学文化素养、服务学生专业学习和终身发展的功能来定位，重在教学方法、教学组织形式的改革，教学手段、教学模式的创新，注意调动学生学习积极性，为学生综合素质的提高、职业能力的形成和可持续发展奠定基础。</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（二）专业（技能）主干课程实施性教学要求</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专业技能课按照相应职业岗位（群）的能力要求，强化理论实践一体化，突出“做中学、做中教”的职业教育教学特色，提倡项目教学、案例教学、任务教学、角色扮演、情境教学等方法，利用校内外实训基地，将学生的自主学习、合作学习和教师引导教学等教学组织形式有机结合。</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w:t>
      </w:r>
      <w:r>
        <w:rPr>
          <w:rStyle w:val="NormalCharacter"/>
          <w:rFonts w:ascii="方正楷体_GBK" w:eastAsia="方正楷体_GBK" w:hAnsi="仿宋"/>
          <w:bCs/>
          <w:sz w:val="28"/>
          <w:szCs w:val="28"/>
        </w:rPr>
        <w:t>三）教学管理与教学改革</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1.教学管理要更新观念，改变传统的教学管理方式。教学管理要有一定的规范性和灵活性，合理调配教师、实训室和实训场地等教学资源，为课程的实施创造条件；要加强对教学过程的质量监控，改革教学评价的标准和方法，促进教师教学能力的提升，保证教学质量。</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2.探索“工学结合”校企合作</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校外实习是“工学结合”培养计划中一个重要的教学环节，是培养学生职业素质和职业能力的重要载体。为能充分利用学校内、外不同的教育环境和资源，把以课堂教学为主的学校教育和直接获取实际经验的校外工作有机结合，将“工学结合”贯穿于学生的培养过程之中。根据数字媒体技术应用专业人才培养模式的特点，结合企业岗位的具体工作任务及能力要求，将校外实习的过程分成三个阶段。</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第一阶段职业认知实习(职业认知):第2学期到企业进行见习及体验，让学生了解生产企业工作的流程、管理方法、操作规范、安全生产、企业文化、质量管理等。</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lastRenderedPageBreak/>
        <w:t>第二阶段工学结合实习(职业认同):第4学期暑假到企业进行专业顶岗实习，强化学生实践操作能力，形成良好的工作习惯，增强职业意识和职业道德，加深对职业理解及认同。</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第三阶段毕业顶岗实习(职业熟练):第5、6学期到企业进行就业顶岗实习，与实际工作岗位“零距离”接触，让学生从对职业的认同到职业熟练过渡。</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通过校内实习结合校外实习，使学生交替的从理论到实践，再从实践到理论，实现了学习过程与工作过程的结合，从而使专业知识更为巩固，专业技能日趋熟练，有效提高了专业职业技能、职业素质和创新意识。按照教学要求，通过定点校外实习，使学生将在课堂上学到的书本知识转化到具体的生产工艺和技术要求上来，真正克服了“黑板上学技能、课堂上搞生产”的产学脱节问题。企业产品的质量要求、任务要求，严格的生产纪律规范了学生的工作行为，学生在真实的生产环境中较早的接近新技术、新工艺和企业文化，使学得的专业技能更加符合企业的需要，使学生完成了从“学生”到“准职业人”的重大转变。</w:t>
      </w:r>
    </w:p>
    <w:p w:rsidR="00C66690" w:rsidRDefault="009B60A3">
      <w:pPr>
        <w:numPr>
          <w:ilvl w:val="0"/>
          <w:numId w:val="2"/>
        </w:num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毕业要求</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综合评价（社会评价、学校评价、家长评价）学业成绩合格（本专业共计350学分），给予毕业，颁发中级职业学校毕业证；职业技能鉴定相应工种考核合格，颁发相应工种中级工技术等级证。</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十一、编制说明</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（一）编制依据</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质技能人才为目标。</w:t>
      </w:r>
    </w:p>
    <w:p w:rsidR="00C66690" w:rsidRDefault="009B60A3">
      <w:pPr>
        <w:snapToGrid w:val="0"/>
        <w:spacing w:line="440" w:lineRule="exact"/>
        <w:ind w:firstLineChars="200" w:firstLine="560"/>
        <w:rPr>
          <w:rStyle w:val="NormalCharacter"/>
          <w:rFonts w:ascii="方正楷体_GBK" w:eastAsia="方正楷体_GBK" w:hAnsi="仿宋"/>
          <w:bCs/>
          <w:sz w:val="28"/>
          <w:szCs w:val="28"/>
        </w:rPr>
      </w:pPr>
      <w:r>
        <w:rPr>
          <w:rStyle w:val="NormalCharacter"/>
          <w:rFonts w:ascii="方正楷体_GBK" w:eastAsia="方正楷体_GBK" w:hAnsi="仿宋"/>
          <w:bCs/>
          <w:sz w:val="28"/>
          <w:szCs w:val="28"/>
        </w:rPr>
        <w:t>（二）开发团队</w:t>
      </w:r>
    </w:p>
    <w:p w:rsidR="00C66690" w:rsidRDefault="009B60A3">
      <w:pPr>
        <w:snapToGrid w:val="0"/>
        <w:spacing w:line="440" w:lineRule="exact"/>
        <w:ind w:firstLineChars="200" w:firstLine="560"/>
        <w:rPr>
          <w:rStyle w:val="NormalCharacter"/>
          <w:rFonts w:ascii="楷体" w:eastAsia="楷体" w:hAnsi="楷体" w:cs="楷体"/>
          <w:bCs/>
          <w:sz w:val="28"/>
          <w:szCs w:val="28"/>
        </w:rPr>
      </w:pPr>
      <w:r>
        <w:rPr>
          <w:rStyle w:val="NormalCharacter"/>
          <w:rFonts w:ascii="楷体" w:eastAsia="楷体" w:hAnsi="楷体" w:cs="楷体"/>
          <w:bCs/>
          <w:sz w:val="28"/>
          <w:szCs w:val="28"/>
        </w:rPr>
        <w:t>校企共建双师队伍：通过校企合作共建，内培外引，形成一支高水平、相对稳定的“双师型”实训指导教师与培训师资队伍，培育一支专兼结合、具有较高的政治素质和道德修养水平、有较强的课程开发能力和专业实践教学能力的指导教师团队，实现实训课堂与生产岗位的无缝</w:t>
      </w:r>
      <w:r>
        <w:rPr>
          <w:rStyle w:val="NormalCharacter"/>
          <w:rFonts w:ascii="楷体" w:eastAsia="楷体" w:hAnsi="楷体" w:cs="楷体"/>
          <w:bCs/>
          <w:sz w:val="28"/>
          <w:szCs w:val="28"/>
        </w:rPr>
        <w:lastRenderedPageBreak/>
        <w:t>对接。校企双方制定了师资队伍建设模式，按照“加强校企合作、引聘技术专家、培养教师骨干”的原则，通过内部培养、生产实践、同行交流、企业引进等方式，构建实训基地教师双向交流机制，建立兼职教师资源库，加强实训指导教师实践能力培养力度，严格骨干教师考核评价，建立实训教学监控体系，培育一支专兼结合的校企一体化实训基地指导教师团队。师资团队培养形式主要有师资观摩学习和企业讲师入校授课两种形式，学校可选派多名的专业教师到企业观摩学习，学习了解企业运营管理工作规范和流程；由企业委派通过资格认证的院校讲师入驻学校，根据开设的课程进行集中授课。</w:t>
      </w: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C66690">
      <w:pPr>
        <w:snapToGrid w:val="0"/>
        <w:spacing w:line="440" w:lineRule="exact"/>
        <w:rPr>
          <w:rStyle w:val="NormalCharacter"/>
          <w:rFonts w:ascii="方正黑体_GBK" w:eastAsia="方正黑体_GBK" w:hAnsi="仿宋"/>
          <w:bCs/>
          <w:sz w:val="32"/>
          <w:szCs w:val="32"/>
        </w:rPr>
      </w:pPr>
    </w:p>
    <w:p w:rsidR="00C66690" w:rsidRDefault="009B60A3">
      <w:pPr>
        <w:snapToGrid w:val="0"/>
        <w:spacing w:line="440" w:lineRule="exact"/>
        <w:ind w:firstLineChars="200" w:firstLine="560"/>
        <w:rPr>
          <w:rStyle w:val="NormalCharacter"/>
          <w:rFonts w:ascii="方正黑体_GBK" w:eastAsia="方正黑体_GBK" w:hAnsi="仿宋"/>
          <w:bCs/>
          <w:sz w:val="28"/>
          <w:szCs w:val="28"/>
        </w:rPr>
      </w:pPr>
      <w:r>
        <w:rPr>
          <w:rStyle w:val="NormalCharacter"/>
          <w:rFonts w:ascii="方正黑体_GBK" w:eastAsia="方正黑体_GBK" w:hAnsi="仿宋"/>
          <w:bCs/>
          <w:sz w:val="28"/>
          <w:szCs w:val="28"/>
        </w:rPr>
        <w:lastRenderedPageBreak/>
        <w:t>十二、申报学校和主管部门意见</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39"/>
      </w:tblGrid>
      <w:tr w:rsidR="00C66690">
        <w:trPr>
          <w:cantSplit/>
        </w:trPr>
        <w:tc>
          <w:tcPr>
            <w:tcW w:w="9039" w:type="dxa"/>
            <w:tcBorders>
              <w:top w:val="single" w:sz="12" w:space="0" w:color="000000"/>
              <w:left w:val="single" w:sz="12" w:space="0" w:color="000000"/>
              <w:bottom w:val="single" w:sz="4" w:space="0" w:color="000000"/>
              <w:right w:val="single" w:sz="12" w:space="0" w:color="000000"/>
            </w:tcBorders>
          </w:tcPr>
          <w:p w:rsidR="00C66690" w:rsidRDefault="009B60A3">
            <w:pPr>
              <w:snapToGrid w:val="0"/>
              <w:rPr>
                <w:rStyle w:val="NormalCharacter"/>
                <w:sz w:val="28"/>
              </w:rPr>
            </w:pPr>
            <w:r>
              <w:rPr>
                <w:rStyle w:val="NormalCharacter"/>
                <w:sz w:val="28"/>
              </w:rPr>
              <w:t>1</w:t>
            </w:r>
            <w:r>
              <w:rPr>
                <w:rStyle w:val="NormalCharacter"/>
                <w:sz w:val="28"/>
              </w:rPr>
              <w:t>、申报学校对拟定方案的意见</w:t>
            </w:r>
          </w:p>
        </w:tc>
      </w:tr>
      <w:tr w:rsidR="00C66690">
        <w:trPr>
          <w:cantSplit/>
          <w:trHeight w:val="3240"/>
        </w:trPr>
        <w:tc>
          <w:tcPr>
            <w:tcW w:w="9039" w:type="dxa"/>
            <w:tcBorders>
              <w:top w:val="single" w:sz="4" w:space="0" w:color="000000"/>
              <w:left w:val="single" w:sz="12" w:space="0" w:color="000000"/>
              <w:bottom w:val="single" w:sz="4" w:space="0" w:color="000000"/>
              <w:right w:val="single" w:sz="12" w:space="0" w:color="000000"/>
            </w:tcBorders>
          </w:tcPr>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9B60A3">
            <w:pPr>
              <w:snapToGrid w:val="0"/>
              <w:spacing w:line="580" w:lineRule="exact"/>
              <w:jc w:val="center"/>
              <w:rPr>
                <w:rStyle w:val="NormalCharacter"/>
                <w:sz w:val="28"/>
              </w:rPr>
            </w:pPr>
            <w:r>
              <w:rPr>
                <w:rStyle w:val="NormalCharacter"/>
                <w:sz w:val="28"/>
              </w:rPr>
              <w:t xml:space="preserve">                           </w:t>
            </w:r>
            <w:r>
              <w:rPr>
                <w:rStyle w:val="NormalCharacter"/>
                <w:sz w:val="28"/>
              </w:rPr>
              <w:t>（学校公章）</w:t>
            </w:r>
          </w:p>
          <w:p w:rsidR="00C66690" w:rsidRDefault="009B60A3">
            <w:pPr>
              <w:snapToGrid w:val="0"/>
              <w:spacing w:line="580" w:lineRule="exact"/>
              <w:jc w:val="center"/>
              <w:rPr>
                <w:rStyle w:val="NormalCharacter"/>
                <w:sz w:val="28"/>
              </w:rPr>
            </w:pPr>
            <w:r>
              <w:rPr>
                <w:rStyle w:val="NormalCharacter"/>
                <w:sz w:val="28"/>
              </w:rPr>
              <w:t xml:space="preserve">                              </w:t>
            </w:r>
            <w:r>
              <w:rPr>
                <w:rStyle w:val="NormalCharacter"/>
                <w:sz w:val="28"/>
              </w:rPr>
              <w:t>年</w:t>
            </w:r>
            <w:r>
              <w:rPr>
                <w:rStyle w:val="NormalCharacter"/>
                <w:sz w:val="28"/>
              </w:rPr>
              <w:t xml:space="preserve">  </w:t>
            </w:r>
            <w:r>
              <w:rPr>
                <w:rStyle w:val="NormalCharacter"/>
                <w:sz w:val="28"/>
              </w:rPr>
              <w:t>月</w:t>
            </w:r>
            <w:r>
              <w:rPr>
                <w:rStyle w:val="NormalCharacter"/>
                <w:sz w:val="28"/>
              </w:rPr>
              <w:t xml:space="preserve">   </w:t>
            </w:r>
            <w:r>
              <w:rPr>
                <w:rStyle w:val="NormalCharacter"/>
                <w:sz w:val="28"/>
              </w:rPr>
              <w:t>日</w:t>
            </w:r>
          </w:p>
          <w:p w:rsidR="00C66690" w:rsidRDefault="00C66690">
            <w:pPr>
              <w:snapToGrid w:val="0"/>
              <w:spacing w:line="580" w:lineRule="exact"/>
              <w:jc w:val="center"/>
              <w:rPr>
                <w:rStyle w:val="NormalCharacter"/>
                <w:sz w:val="28"/>
              </w:rPr>
            </w:pPr>
          </w:p>
          <w:p w:rsidR="00C66690" w:rsidRDefault="00C66690">
            <w:pPr>
              <w:snapToGrid w:val="0"/>
              <w:jc w:val="center"/>
              <w:rPr>
                <w:rStyle w:val="NormalCharacter"/>
                <w:sz w:val="28"/>
              </w:rPr>
            </w:pPr>
          </w:p>
        </w:tc>
      </w:tr>
      <w:tr w:rsidR="00C66690">
        <w:trPr>
          <w:cantSplit/>
        </w:trPr>
        <w:tc>
          <w:tcPr>
            <w:tcW w:w="9039" w:type="dxa"/>
            <w:tcBorders>
              <w:top w:val="single" w:sz="4" w:space="0" w:color="000000"/>
              <w:left w:val="single" w:sz="12" w:space="0" w:color="000000"/>
              <w:bottom w:val="single" w:sz="4" w:space="0" w:color="000000"/>
              <w:right w:val="single" w:sz="12" w:space="0" w:color="000000"/>
            </w:tcBorders>
          </w:tcPr>
          <w:p w:rsidR="00C66690" w:rsidRDefault="009B60A3">
            <w:pPr>
              <w:snapToGrid w:val="0"/>
              <w:rPr>
                <w:rStyle w:val="NormalCharacter"/>
                <w:sz w:val="28"/>
              </w:rPr>
            </w:pPr>
            <w:r>
              <w:rPr>
                <w:rStyle w:val="NormalCharacter"/>
                <w:sz w:val="28"/>
              </w:rPr>
              <w:t>2</w:t>
            </w:r>
            <w:r>
              <w:rPr>
                <w:rStyle w:val="NormalCharacter"/>
                <w:sz w:val="28"/>
              </w:rPr>
              <w:t>、申报学校主管部门审核意见</w:t>
            </w:r>
          </w:p>
        </w:tc>
      </w:tr>
      <w:tr w:rsidR="00C66690">
        <w:trPr>
          <w:cantSplit/>
          <w:trHeight w:val="3182"/>
        </w:trPr>
        <w:tc>
          <w:tcPr>
            <w:tcW w:w="9039" w:type="dxa"/>
            <w:tcBorders>
              <w:top w:val="single" w:sz="4" w:space="0" w:color="000000"/>
              <w:left w:val="single" w:sz="12" w:space="0" w:color="000000"/>
              <w:bottom w:val="single" w:sz="4" w:space="0" w:color="000000"/>
              <w:right w:val="single" w:sz="12" w:space="0" w:color="000000"/>
            </w:tcBorders>
          </w:tcPr>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spacing w:line="580" w:lineRule="exact"/>
              <w:rPr>
                <w:rStyle w:val="NormalCharacter"/>
                <w:sz w:val="28"/>
              </w:rPr>
            </w:pPr>
          </w:p>
          <w:p w:rsidR="00C66690" w:rsidRDefault="009B60A3">
            <w:pPr>
              <w:snapToGrid w:val="0"/>
              <w:spacing w:line="580" w:lineRule="exact"/>
              <w:jc w:val="center"/>
              <w:rPr>
                <w:rStyle w:val="NormalCharacter"/>
                <w:sz w:val="28"/>
              </w:rPr>
            </w:pPr>
            <w:r>
              <w:rPr>
                <w:rStyle w:val="NormalCharacter"/>
                <w:sz w:val="28"/>
              </w:rPr>
              <w:t xml:space="preserve">                             </w:t>
            </w:r>
            <w:r>
              <w:rPr>
                <w:rStyle w:val="NormalCharacter"/>
                <w:sz w:val="28"/>
              </w:rPr>
              <w:t>（主管部门公章）</w:t>
            </w:r>
          </w:p>
          <w:p w:rsidR="00C66690" w:rsidRDefault="009B60A3">
            <w:pPr>
              <w:snapToGrid w:val="0"/>
              <w:spacing w:line="580" w:lineRule="exact"/>
              <w:rPr>
                <w:rStyle w:val="NormalCharacter"/>
                <w:sz w:val="28"/>
              </w:rPr>
            </w:pPr>
            <w:r>
              <w:rPr>
                <w:rStyle w:val="NormalCharacter"/>
                <w:sz w:val="28"/>
              </w:rPr>
              <w:t xml:space="preserve">                                         </w:t>
            </w:r>
            <w:r>
              <w:rPr>
                <w:rStyle w:val="NormalCharacter"/>
                <w:sz w:val="28"/>
              </w:rPr>
              <w:t>年</w:t>
            </w:r>
            <w:r>
              <w:rPr>
                <w:rStyle w:val="NormalCharacter"/>
                <w:sz w:val="28"/>
              </w:rPr>
              <w:t xml:space="preserve">   </w:t>
            </w:r>
            <w:r>
              <w:rPr>
                <w:rStyle w:val="NormalCharacter"/>
                <w:sz w:val="28"/>
              </w:rPr>
              <w:t>月</w:t>
            </w:r>
            <w:r>
              <w:rPr>
                <w:rStyle w:val="NormalCharacter"/>
                <w:sz w:val="28"/>
              </w:rPr>
              <w:t xml:space="preserve">   </w:t>
            </w:r>
            <w:r>
              <w:rPr>
                <w:rStyle w:val="NormalCharacter"/>
                <w:sz w:val="28"/>
              </w:rPr>
              <w:t>日</w:t>
            </w:r>
          </w:p>
          <w:p w:rsidR="00C66690" w:rsidRDefault="00C66690">
            <w:pPr>
              <w:snapToGrid w:val="0"/>
              <w:rPr>
                <w:rStyle w:val="NormalCharacter"/>
                <w:sz w:val="28"/>
              </w:rPr>
            </w:pPr>
          </w:p>
          <w:p w:rsidR="00C66690" w:rsidRDefault="00C66690">
            <w:pPr>
              <w:snapToGrid w:val="0"/>
              <w:rPr>
                <w:rStyle w:val="NormalCharacter"/>
                <w:sz w:val="28"/>
              </w:rPr>
            </w:pPr>
          </w:p>
        </w:tc>
      </w:tr>
      <w:tr w:rsidR="00C66690">
        <w:trPr>
          <w:cantSplit/>
        </w:trPr>
        <w:tc>
          <w:tcPr>
            <w:tcW w:w="9039" w:type="dxa"/>
            <w:tcBorders>
              <w:top w:val="single" w:sz="4" w:space="0" w:color="000000"/>
              <w:left w:val="single" w:sz="12" w:space="0" w:color="000000"/>
              <w:bottom w:val="single" w:sz="4" w:space="0" w:color="000000"/>
              <w:right w:val="single" w:sz="12" w:space="0" w:color="000000"/>
            </w:tcBorders>
          </w:tcPr>
          <w:p w:rsidR="00C66690" w:rsidRDefault="009B60A3">
            <w:pPr>
              <w:snapToGrid w:val="0"/>
              <w:rPr>
                <w:rStyle w:val="NormalCharacter"/>
                <w:sz w:val="28"/>
              </w:rPr>
            </w:pPr>
            <w:r>
              <w:rPr>
                <w:rStyle w:val="NormalCharacter"/>
                <w:sz w:val="28"/>
              </w:rPr>
              <w:t>3</w:t>
            </w:r>
            <w:r>
              <w:rPr>
                <w:rStyle w:val="NormalCharacter"/>
                <w:sz w:val="28"/>
              </w:rPr>
              <w:t>、市教育局审核意见</w:t>
            </w:r>
          </w:p>
        </w:tc>
      </w:tr>
      <w:tr w:rsidR="00C66690">
        <w:trPr>
          <w:cantSplit/>
        </w:trPr>
        <w:tc>
          <w:tcPr>
            <w:tcW w:w="9039" w:type="dxa"/>
            <w:tcBorders>
              <w:top w:val="single" w:sz="4" w:space="0" w:color="000000"/>
              <w:left w:val="single" w:sz="12" w:space="0" w:color="000000"/>
              <w:bottom w:val="single" w:sz="4" w:space="0" w:color="000000"/>
              <w:right w:val="single" w:sz="12" w:space="0" w:color="000000"/>
            </w:tcBorders>
          </w:tcPr>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rPr>
                <w:rStyle w:val="NormalCharacter"/>
                <w:sz w:val="28"/>
              </w:rPr>
            </w:pPr>
          </w:p>
          <w:p w:rsidR="00C66690" w:rsidRDefault="00C66690">
            <w:pPr>
              <w:snapToGrid w:val="0"/>
              <w:spacing w:line="580" w:lineRule="exact"/>
              <w:rPr>
                <w:rStyle w:val="NormalCharacter"/>
                <w:sz w:val="28"/>
              </w:rPr>
            </w:pPr>
          </w:p>
          <w:p w:rsidR="00C66690" w:rsidRDefault="009B60A3">
            <w:pPr>
              <w:snapToGrid w:val="0"/>
              <w:spacing w:line="580" w:lineRule="exact"/>
              <w:jc w:val="center"/>
              <w:rPr>
                <w:rStyle w:val="NormalCharacter"/>
                <w:sz w:val="28"/>
              </w:rPr>
            </w:pPr>
            <w:r>
              <w:rPr>
                <w:rStyle w:val="NormalCharacter"/>
                <w:sz w:val="28"/>
              </w:rPr>
              <w:t xml:space="preserve">                             </w:t>
            </w:r>
            <w:r>
              <w:rPr>
                <w:rStyle w:val="NormalCharacter"/>
                <w:sz w:val="28"/>
              </w:rPr>
              <w:t>（公章）</w:t>
            </w:r>
          </w:p>
          <w:p w:rsidR="00C66690" w:rsidRDefault="009B60A3">
            <w:pPr>
              <w:snapToGrid w:val="0"/>
              <w:spacing w:line="580" w:lineRule="exact"/>
              <w:rPr>
                <w:rStyle w:val="NormalCharacter"/>
                <w:sz w:val="28"/>
              </w:rPr>
            </w:pPr>
            <w:r>
              <w:rPr>
                <w:rStyle w:val="NormalCharacter"/>
                <w:sz w:val="28"/>
              </w:rPr>
              <w:t xml:space="preserve">                                     </w:t>
            </w:r>
            <w:r>
              <w:rPr>
                <w:rStyle w:val="NormalCharacter"/>
                <w:sz w:val="28"/>
              </w:rPr>
              <w:t xml:space="preserve">　</w:t>
            </w:r>
            <w:r>
              <w:rPr>
                <w:rStyle w:val="NormalCharacter"/>
                <w:sz w:val="28"/>
              </w:rPr>
              <w:t xml:space="preserve">  </w:t>
            </w:r>
            <w:r>
              <w:rPr>
                <w:rStyle w:val="NormalCharacter"/>
                <w:sz w:val="28"/>
              </w:rPr>
              <w:t>年</w:t>
            </w:r>
            <w:r>
              <w:rPr>
                <w:rStyle w:val="NormalCharacter"/>
                <w:sz w:val="28"/>
              </w:rPr>
              <w:t xml:space="preserve">   </w:t>
            </w:r>
            <w:r>
              <w:rPr>
                <w:rStyle w:val="NormalCharacter"/>
                <w:sz w:val="28"/>
              </w:rPr>
              <w:t>月</w:t>
            </w:r>
            <w:r>
              <w:rPr>
                <w:rStyle w:val="NormalCharacter"/>
                <w:sz w:val="28"/>
              </w:rPr>
              <w:t xml:space="preserve">   </w:t>
            </w:r>
            <w:r>
              <w:rPr>
                <w:rStyle w:val="NormalCharacter"/>
                <w:sz w:val="28"/>
              </w:rPr>
              <w:t>日</w:t>
            </w:r>
          </w:p>
          <w:p w:rsidR="00C66690" w:rsidRDefault="00C66690">
            <w:pPr>
              <w:snapToGrid w:val="0"/>
              <w:spacing w:line="580" w:lineRule="exact"/>
              <w:rPr>
                <w:rStyle w:val="NormalCharacter"/>
                <w:sz w:val="28"/>
              </w:rPr>
            </w:pPr>
          </w:p>
        </w:tc>
      </w:tr>
    </w:tbl>
    <w:p w:rsidR="00C66690" w:rsidRDefault="00C66690">
      <w:pPr>
        <w:snapToGrid w:val="0"/>
        <w:spacing w:line="440" w:lineRule="exact"/>
        <w:rPr>
          <w:rStyle w:val="NormalCharacter"/>
          <w:rFonts w:ascii="方正黑体_GBK" w:eastAsia="方正黑体_GBK" w:hAnsi="仿宋"/>
          <w:bCs/>
          <w:sz w:val="32"/>
          <w:szCs w:val="32"/>
        </w:rPr>
      </w:pPr>
    </w:p>
    <w:sectPr w:rsidR="00C66690">
      <w:pgSz w:w="11907" w:h="16840"/>
      <w:pgMar w:top="1418" w:right="1418" w:bottom="1418"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06" w:rsidRDefault="00B95B06">
      <w:r>
        <w:separator/>
      </w:r>
    </w:p>
  </w:endnote>
  <w:endnote w:type="continuationSeparator" w:id="0">
    <w:p w:rsidR="00B95B06" w:rsidRDefault="00B9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方正小标宋简体">
    <w:altName w:val="Arial Unicode MS"/>
    <w:charset w:val="86"/>
    <w:family w:val="script"/>
    <w:pitch w:val="default"/>
    <w:sig w:usb0="00000001" w:usb1="080E0000" w:usb2="00000000" w:usb3="00000000" w:csb0="00040000" w:csb1="00000000"/>
  </w:font>
  <w:font w:name="方正楷体_GBK">
    <w:altName w:val="Arial Unicode MS"/>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90" w:rsidRDefault="00C66690">
    <w:pPr>
      <w:pStyle w:val="a3"/>
      <w:framePr w:wrap="around" w:hAnchor="text" w:xAlign="center" w:y="1"/>
      <w:rPr>
        <w:rStyle w:val="PageNumber"/>
      </w:rPr>
    </w:pPr>
  </w:p>
  <w:p w:rsidR="00C66690" w:rsidRDefault="00C66690">
    <w:pPr>
      <w:pStyle w:val="a3"/>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90" w:rsidRDefault="00C66690">
    <w:pPr>
      <w:pStyle w:val="a3"/>
      <w:ind w:firstLineChars="100" w:firstLine="180"/>
      <w:jc w:val="both"/>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90" w:rsidRDefault="00C66690">
    <w:pPr>
      <w:pStyle w:val="a3"/>
      <w:jc w:val="center"/>
      <w:rPr>
        <w:rStyle w:val="NormalCharacter"/>
        <w:sz w:val="24"/>
        <w:szCs w:val="24"/>
      </w:rPr>
    </w:pPr>
  </w:p>
  <w:p w:rsidR="00C66690" w:rsidRDefault="00C66690">
    <w:pPr>
      <w:pStyle w:val="a3"/>
      <w:ind w:firstLineChars="100" w:firstLine="180"/>
      <w:jc w:val="both"/>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06" w:rsidRDefault="00B95B06">
      <w:r>
        <w:separator/>
      </w:r>
    </w:p>
  </w:footnote>
  <w:footnote w:type="continuationSeparator" w:id="0">
    <w:p w:rsidR="00B95B06" w:rsidRDefault="00B95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90" w:rsidRDefault="00C66690">
    <w:pPr>
      <w:pStyle w:val="a4"/>
      <w:pBdr>
        <w:bottom w:val="none" w:sz="0" w:space="0" w:color="auto"/>
      </w:pBdr>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90" w:rsidRDefault="009B60A3">
    <w:pPr>
      <w:rPr>
        <w:rStyle w:val="NormalCharacter"/>
      </w:rPr>
    </w:pPr>
    <w:r>
      <w:rPr>
        <w:rStyle w:val="NormalCharacter"/>
      </w:rPr>
      <w:tab/>
    </w:r>
    <w:r>
      <w:rPr>
        <w:rStyle w:val="NormalCharact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29672"/>
    <w:multiLevelType w:val="singleLevel"/>
    <w:tmpl w:val="E7729672"/>
    <w:lvl w:ilvl="0">
      <w:start w:val="1"/>
      <w:numFmt w:val="chineseCounting"/>
      <w:suff w:val="nothing"/>
      <w:lvlText w:val="%1、"/>
      <w:lvlJc w:val="left"/>
      <w:pPr>
        <w:widowControl/>
        <w:textAlignment w:val="baseline"/>
      </w:pPr>
    </w:lvl>
  </w:abstractNum>
  <w:abstractNum w:abstractNumId="1">
    <w:nsid w:val="53B2ADC7"/>
    <w:multiLevelType w:val="singleLevel"/>
    <w:tmpl w:val="53B2ADC7"/>
    <w:lvl w:ilvl="0">
      <w:start w:val="10"/>
      <w:numFmt w:val="chineseCounting"/>
      <w:suff w:val="nothing"/>
      <w:lvlText w:val="%1、"/>
      <w:lvlJc w:val="left"/>
      <w:pPr>
        <w:widowControl/>
        <w:textAlignment w:val="baseline"/>
      </w:pPr>
    </w:lvl>
  </w:abstractNum>
  <w:abstractNum w:abstractNumId="2">
    <w:nsid w:val="61A95D1A"/>
    <w:multiLevelType w:val="hybridMultilevel"/>
    <w:tmpl w:val="88942D80"/>
    <w:lvl w:ilvl="0" w:tplc="D4AA248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29"/>
    <w:rsid w:val="001B30CA"/>
    <w:rsid w:val="005E7DE3"/>
    <w:rsid w:val="00665229"/>
    <w:rsid w:val="006D42C7"/>
    <w:rsid w:val="009B60A3"/>
    <w:rsid w:val="00B95B06"/>
    <w:rsid w:val="00BA65C8"/>
    <w:rsid w:val="00C4580D"/>
    <w:rsid w:val="00C66690"/>
    <w:rsid w:val="0E9753DB"/>
    <w:rsid w:val="1C833FAA"/>
    <w:rsid w:val="30D1672C"/>
    <w:rsid w:val="4AA00C7D"/>
    <w:rsid w:val="7427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000000"/>
      </w:pBdr>
      <w:tabs>
        <w:tab w:val="center" w:pos="4153"/>
        <w:tab w:val="right" w:pos="8306"/>
      </w:tabs>
      <w:snapToGrid w:val="0"/>
      <w:jc w:val="center"/>
    </w:pPr>
    <w:rPr>
      <w:sz w:val="18"/>
      <w:szCs w:val="18"/>
    </w:rPr>
  </w:style>
  <w:style w:type="character" w:styleId="a5">
    <w:name w:val="Strong"/>
    <w:rPr>
      <w:rFonts w:cs="Times New Roman"/>
      <w:b/>
      <w:bCs/>
    </w:rPr>
  </w:style>
  <w:style w:type="character" w:styleId="a6">
    <w:name w:val="Emphasis"/>
  </w:style>
  <w:style w:type="paragraph" w:customStyle="1" w:styleId="Heading2">
    <w:name w:val="Heading2"/>
    <w:basedOn w:val="a"/>
    <w:next w:val="a"/>
    <w:pPr>
      <w:keepNext/>
      <w:keepLines/>
      <w:spacing w:before="260" w:after="260" w:line="416" w:lineRule="auto"/>
    </w:pPr>
    <w:rPr>
      <w:rFonts w:ascii="Cambria" w:hAnsi="Cambria"/>
      <w:sz w:val="32"/>
      <w:szCs w:val="32"/>
    </w:rPr>
  </w:style>
  <w:style w:type="paragraph" w:customStyle="1" w:styleId="Heading3">
    <w:name w:val="Heading3"/>
    <w:basedOn w:val="a"/>
    <w:next w:val="a"/>
    <w:link w:val="UserStyle0"/>
    <w:pPr>
      <w:spacing w:before="50" w:after="50" w:line="440" w:lineRule="exact"/>
      <w:ind w:firstLineChars="200" w:firstLine="200"/>
      <w:jc w:val="left"/>
    </w:pPr>
    <w:rPr>
      <w:rFonts w:ascii="Calibri" w:hAnsi="Calibri"/>
      <w:spacing w:val="5"/>
      <w:kern w:val="0"/>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UserStyle0">
    <w:name w:val="UserStyle_0"/>
    <w:link w:val="Heading3"/>
    <w:semiHidden/>
    <w:rPr>
      <w:rFonts w:ascii="Cambria" w:eastAsia="宋体" w:hAnsi="Cambria" w:cs="Times New Roman"/>
      <w:b/>
      <w:bCs/>
      <w:kern w:val="2"/>
      <w:sz w:val="32"/>
      <w:szCs w:val="32"/>
    </w:rPr>
  </w:style>
  <w:style w:type="character" w:customStyle="1" w:styleId="UserStyle1">
    <w:name w:val="UserStyle_1"/>
    <w:rPr>
      <w:rFonts w:ascii="Calibri" w:hAnsi="Calibri"/>
      <w:b/>
      <w:smallCaps/>
      <w:spacing w:val="5"/>
      <w:sz w:val="21"/>
      <w:szCs w:val="24"/>
    </w:rPr>
  </w:style>
  <w:style w:type="paragraph" w:customStyle="1" w:styleId="AnnotationText">
    <w:name w:val="AnnotationText"/>
    <w:basedOn w:val="a"/>
    <w:semiHidden/>
    <w:pPr>
      <w:jc w:val="left"/>
    </w:pPr>
  </w:style>
  <w:style w:type="paragraph" w:customStyle="1" w:styleId="BodyText">
    <w:name w:val="BodyText"/>
    <w:basedOn w:val="a"/>
    <w:rPr>
      <w:sz w:val="18"/>
    </w:rPr>
  </w:style>
  <w:style w:type="paragraph" w:customStyle="1" w:styleId="BodyTextIndent">
    <w:name w:val="BodyTextIndent"/>
    <w:basedOn w:val="a"/>
    <w:pPr>
      <w:ind w:firstLine="420"/>
    </w:pPr>
  </w:style>
  <w:style w:type="paragraph" w:customStyle="1" w:styleId="BodyTextIndent2">
    <w:name w:val="BodyTextIndent2"/>
    <w:basedOn w:val="a"/>
    <w:pPr>
      <w:spacing w:after="120" w:line="480" w:lineRule="auto"/>
      <w:ind w:leftChars="200" w:left="420"/>
    </w:pPr>
  </w:style>
  <w:style w:type="paragraph" w:customStyle="1" w:styleId="Acetate">
    <w:name w:val="Acetate"/>
    <w:basedOn w:val="a"/>
    <w:semiHidden/>
    <w:rPr>
      <w:sz w:val="18"/>
      <w:szCs w:val="18"/>
    </w:rPr>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semiHidden/>
  </w:style>
  <w:style w:type="table" w:customStyle="1" w:styleId="TableGrid">
    <w:name w:val="TableGrid"/>
    <w:basedOn w:val="TableNormal"/>
    <w:tblPr>
      <w:tblCellMar>
        <w:top w:w="0" w:type="dxa"/>
        <w:left w:w="0" w:type="dxa"/>
        <w:bottom w:w="0" w:type="dxa"/>
        <w:right w:w="0" w:type="dxa"/>
      </w:tblCellMar>
    </w:tblPr>
  </w:style>
  <w:style w:type="character" w:customStyle="1" w:styleId="PageNumber">
    <w:name w:val="PageNumber"/>
    <w:basedOn w:val="NormalCharacter"/>
  </w:style>
  <w:style w:type="character" w:customStyle="1" w:styleId="AnnotationReference">
    <w:name w:val="AnnotationReference"/>
    <w:semiHidden/>
    <w:rPr>
      <w:sz w:val="21"/>
      <w:szCs w:val="21"/>
    </w:rPr>
  </w:style>
  <w:style w:type="character" w:customStyle="1" w:styleId="UserStyle4">
    <w:name w:val="UserStyle_4"/>
    <w:link w:val="UserStyle5"/>
    <w:rPr>
      <w:rFonts w:eastAsia="宋体"/>
      <w:kern w:val="2"/>
      <w:sz w:val="21"/>
      <w:lang w:val="en-US" w:eastAsia="zh-CN" w:bidi="ar-SA"/>
    </w:rPr>
  </w:style>
  <w:style w:type="paragraph" w:customStyle="1" w:styleId="UserStyle5">
    <w:name w:val="UserStyle_5"/>
    <w:basedOn w:val="a"/>
    <w:link w:val="UserStyle4"/>
    <w:pPr>
      <w:topLinePunct/>
      <w:ind w:firstLineChars="200" w:firstLine="200"/>
    </w:pPr>
    <w:rPr>
      <w:szCs w:val="20"/>
    </w:rPr>
  </w:style>
  <w:style w:type="character" w:customStyle="1" w:styleId="UserStyle6">
    <w:name w:val="UserStyle_6"/>
    <w:basedOn w:val="NormalCharacter"/>
  </w:style>
  <w:style w:type="character" w:customStyle="1" w:styleId="UserStyle7">
    <w:name w:val="UserStyle_7"/>
    <w:link w:val="UserStyle8"/>
    <w:rPr>
      <w:rFonts w:ascii="Arial" w:eastAsia="黑体" w:hAnsi="Arial" w:cs="Times New Roman"/>
      <w:b/>
      <w:bCs/>
      <w:kern w:val="2"/>
      <w:sz w:val="30"/>
      <w:szCs w:val="32"/>
    </w:rPr>
  </w:style>
  <w:style w:type="paragraph" w:customStyle="1" w:styleId="UserStyle8">
    <w:name w:val="UserStyle_8"/>
    <w:basedOn w:val="Heading2"/>
    <w:next w:val="a"/>
    <w:link w:val="UserStyle7"/>
    <w:pPr>
      <w:spacing w:line="440" w:lineRule="atLeast"/>
    </w:pPr>
    <w:rPr>
      <w:rFonts w:ascii="Arial" w:eastAsia="黑体" w:hAnsi="Arial"/>
      <w:sz w:val="30"/>
    </w:rPr>
  </w:style>
  <w:style w:type="character" w:customStyle="1" w:styleId="UserStyle9">
    <w:name w:val="UserStyle_9"/>
    <w:rPr>
      <w:color w:val="000000"/>
    </w:rPr>
  </w:style>
  <w:style w:type="paragraph" w:customStyle="1" w:styleId="UserStyle10">
    <w:name w:val="UserStyle_10"/>
    <w:basedOn w:val="a"/>
    <w:pPr>
      <w:spacing w:after="160" w:line="240" w:lineRule="exact"/>
      <w:jc w:val="left"/>
    </w:pPr>
    <w:rPr>
      <w:rFonts w:ascii="Verdana" w:hAnsi="Verdana"/>
      <w:kern w:val="0"/>
      <w:sz w:val="20"/>
      <w:szCs w:val="20"/>
      <w:lang w:eastAsia="en-US"/>
    </w:rPr>
  </w:style>
  <w:style w:type="paragraph" w:customStyle="1" w:styleId="UserStyle11">
    <w:name w:val="UserStyle_11"/>
    <w:basedOn w:val="a"/>
    <w:qFormat/>
  </w:style>
  <w:style w:type="paragraph" w:customStyle="1" w:styleId="UserStyle12">
    <w:name w:val="UserStyle_12"/>
    <w:basedOn w:val="a"/>
    <w:pPr>
      <w:spacing w:after="160" w:line="240" w:lineRule="exact"/>
      <w:jc w:val="left"/>
    </w:pPr>
    <w:rPr>
      <w:rFonts w:ascii="Verdana" w:eastAsia="MS Mincho" w:hAnsi="Verdana"/>
      <w:kern w:val="0"/>
      <w:sz w:val="20"/>
      <w:szCs w:val="20"/>
      <w:lang w:eastAsia="en-US"/>
    </w:rPr>
  </w:style>
  <w:style w:type="paragraph" w:customStyle="1" w:styleId="UserStyle13">
    <w:name w:val="UserStyle_13"/>
    <w:basedOn w:val="a"/>
  </w:style>
  <w:style w:type="paragraph" w:customStyle="1" w:styleId="UserStyle14">
    <w:name w:val="UserStyle_14"/>
    <w:basedOn w:val="a"/>
    <w:pPr>
      <w:spacing w:after="160" w:line="240" w:lineRule="exact"/>
      <w:jc w:val="left"/>
    </w:pPr>
    <w:rPr>
      <w:rFonts w:ascii="Verdana" w:eastAsia="仿宋_GB2312" w:hAnsi="Verdana"/>
      <w:kern w:val="0"/>
      <w:sz w:val="24"/>
      <w:szCs w:val="20"/>
      <w:lang w:eastAsia="en-US"/>
    </w:rPr>
  </w:style>
  <w:style w:type="paragraph" w:customStyle="1" w:styleId="UserStyle15">
    <w:name w:val="UserStyle_15"/>
    <w:basedOn w:val="a"/>
    <w:pPr>
      <w:spacing w:after="160" w:line="240" w:lineRule="exact"/>
      <w:jc w:val="left"/>
    </w:pPr>
    <w:rPr>
      <w:rFonts w:ascii="Verdana" w:eastAsia="仿宋_GB2312" w:hAnsi="Verdana"/>
      <w:kern w:val="0"/>
      <w:sz w:val="24"/>
      <w:szCs w:val="20"/>
      <w:lang w:eastAsia="en-US"/>
    </w:rPr>
  </w:style>
  <w:style w:type="paragraph" w:customStyle="1" w:styleId="UserStyle16">
    <w:name w:val="UserStyle_16"/>
    <w:basedOn w:val="a"/>
  </w:style>
  <w:style w:type="paragraph" w:customStyle="1" w:styleId="UserStyle17">
    <w:name w:val="UserStyle_17"/>
    <w:basedOn w:val="a"/>
    <w:semiHidden/>
    <w:pPr>
      <w:spacing w:after="160" w:line="240" w:lineRule="exact"/>
      <w:jc w:val="left"/>
    </w:pPr>
    <w:rPr>
      <w:rFonts w:ascii="Verdana" w:hAnsi="Verdana"/>
      <w:kern w:val="0"/>
      <w:sz w:val="20"/>
      <w:szCs w:val="20"/>
      <w:lang w:eastAsia="en-US"/>
    </w:rPr>
  </w:style>
  <w:style w:type="paragraph" w:customStyle="1" w:styleId="UserStyle18">
    <w:name w:val="UserStyle_18"/>
    <w:basedOn w:val="a"/>
    <w:pPr>
      <w:spacing w:line="440" w:lineRule="exact"/>
      <w:jc w:val="center"/>
    </w:pPr>
    <w:rPr>
      <w:rFonts w:ascii="仿宋_GB2312" w:eastAsia="楷体_GB2312" w:hAnsi="仿宋_GB2312"/>
      <w:szCs w:val="28"/>
    </w:rPr>
  </w:style>
  <w:style w:type="paragraph" w:customStyle="1" w:styleId="UserStyle19">
    <w:name w:val="UserStyle_19"/>
    <w:basedOn w:val="a"/>
  </w:style>
  <w:style w:type="paragraph" w:styleId="a7">
    <w:name w:val="List Paragraph"/>
    <w:basedOn w:val="a"/>
    <w:uiPriority w:val="99"/>
    <w:unhideWhenUsed/>
    <w:rsid w:val="006D42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000000"/>
      </w:pBdr>
      <w:tabs>
        <w:tab w:val="center" w:pos="4153"/>
        <w:tab w:val="right" w:pos="8306"/>
      </w:tabs>
      <w:snapToGrid w:val="0"/>
      <w:jc w:val="center"/>
    </w:pPr>
    <w:rPr>
      <w:sz w:val="18"/>
      <w:szCs w:val="18"/>
    </w:rPr>
  </w:style>
  <w:style w:type="character" w:styleId="a5">
    <w:name w:val="Strong"/>
    <w:rPr>
      <w:rFonts w:cs="Times New Roman"/>
      <w:b/>
      <w:bCs/>
    </w:rPr>
  </w:style>
  <w:style w:type="character" w:styleId="a6">
    <w:name w:val="Emphasis"/>
  </w:style>
  <w:style w:type="paragraph" w:customStyle="1" w:styleId="Heading2">
    <w:name w:val="Heading2"/>
    <w:basedOn w:val="a"/>
    <w:next w:val="a"/>
    <w:pPr>
      <w:keepNext/>
      <w:keepLines/>
      <w:spacing w:before="260" w:after="260" w:line="416" w:lineRule="auto"/>
    </w:pPr>
    <w:rPr>
      <w:rFonts w:ascii="Cambria" w:hAnsi="Cambria"/>
      <w:sz w:val="32"/>
      <w:szCs w:val="32"/>
    </w:rPr>
  </w:style>
  <w:style w:type="paragraph" w:customStyle="1" w:styleId="Heading3">
    <w:name w:val="Heading3"/>
    <w:basedOn w:val="a"/>
    <w:next w:val="a"/>
    <w:link w:val="UserStyle0"/>
    <w:pPr>
      <w:spacing w:before="50" w:after="50" w:line="440" w:lineRule="exact"/>
      <w:ind w:firstLineChars="200" w:firstLine="200"/>
      <w:jc w:val="left"/>
    </w:pPr>
    <w:rPr>
      <w:rFonts w:ascii="Calibri" w:hAnsi="Calibri"/>
      <w:spacing w:val="5"/>
      <w:kern w:val="0"/>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UserStyle0">
    <w:name w:val="UserStyle_0"/>
    <w:link w:val="Heading3"/>
    <w:semiHidden/>
    <w:rPr>
      <w:rFonts w:ascii="Cambria" w:eastAsia="宋体" w:hAnsi="Cambria" w:cs="Times New Roman"/>
      <w:b/>
      <w:bCs/>
      <w:kern w:val="2"/>
      <w:sz w:val="32"/>
      <w:szCs w:val="32"/>
    </w:rPr>
  </w:style>
  <w:style w:type="character" w:customStyle="1" w:styleId="UserStyle1">
    <w:name w:val="UserStyle_1"/>
    <w:rPr>
      <w:rFonts w:ascii="Calibri" w:hAnsi="Calibri"/>
      <w:b/>
      <w:smallCaps/>
      <w:spacing w:val="5"/>
      <w:sz w:val="21"/>
      <w:szCs w:val="24"/>
    </w:rPr>
  </w:style>
  <w:style w:type="paragraph" w:customStyle="1" w:styleId="AnnotationText">
    <w:name w:val="AnnotationText"/>
    <w:basedOn w:val="a"/>
    <w:semiHidden/>
    <w:pPr>
      <w:jc w:val="left"/>
    </w:pPr>
  </w:style>
  <w:style w:type="paragraph" w:customStyle="1" w:styleId="BodyText">
    <w:name w:val="BodyText"/>
    <w:basedOn w:val="a"/>
    <w:rPr>
      <w:sz w:val="18"/>
    </w:rPr>
  </w:style>
  <w:style w:type="paragraph" w:customStyle="1" w:styleId="BodyTextIndent">
    <w:name w:val="BodyTextIndent"/>
    <w:basedOn w:val="a"/>
    <w:pPr>
      <w:ind w:firstLine="420"/>
    </w:pPr>
  </w:style>
  <w:style w:type="paragraph" w:customStyle="1" w:styleId="BodyTextIndent2">
    <w:name w:val="BodyTextIndent2"/>
    <w:basedOn w:val="a"/>
    <w:pPr>
      <w:spacing w:after="120" w:line="480" w:lineRule="auto"/>
      <w:ind w:leftChars="200" w:left="420"/>
    </w:pPr>
  </w:style>
  <w:style w:type="paragraph" w:customStyle="1" w:styleId="Acetate">
    <w:name w:val="Acetate"/>
    <w:basedOn w:val="a"/>
    <w:semiHidden/>
    <w:rPr>
      <w:sz w:val="18"/>
      <w:szCs w:val="18"/>
    </w:rPr>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semiHidden/>
  </w:style>
  <w:style w:type="table" w:customStyle="1" w:styleId="TableGrid">
    <w:name w:val="TableGrid"/>
    <w:basedOn w:val="TableNormal"/>
    <w:tblPr>
      <w:tblCellMar>
        <w:top w:w="0" w:type="dxa"/>
        <w:left w:w="0" w:type="dxa"/>
        <w:bottom w:w="0" w:type="dxa"/>
        <w:right w:w="0" w:type="dxa"/>
      </w:tblCellMar>
    </w:tblPr>
  </w:style>
  <w:style w:type="character" w:customStyle="1" w:styleId="PageNumber">
    <w:name w:val="PageNumber"/>
    <w:basedOn w:val="NormalCharacter"/>
  </w:style>
  <w:style w:type="character" w:customStyle="1" w:styleId="AnnotationReference">
    <w:name w:val="AnnotationReference"/>
    <w:semiHidden/>
    <w:rPr>
      <w:sz w:val="21"/>
      <w:szCs w:val="21"/>
    </w:rPr>
  </w:style>
  <w:style w:type="character" w:customStyle="1" w:styleId="UserStyle4">
    <w:name w:val="UserStyle_4"/>
    <w:link w:val="UserStyle5"/>
    <w:rPr>
      <w:rFonts w:eastAsia="宋体"/>
      <w:kern w:val="2"/>
      <w:sz w:val="21"/>
      <w:lang w:val="en-US" w:eastAsia="zh-CN" w:bidi="ar-SA"/>
    </w:rPr>
  </w:style>
  <w:style w:type="paragraph" w:customStyle="1" w:styleId="UserStyle5">
    <w:name w:val="UserStyle_5"/>
    <w:basedOn w:val="a"/>
    <w:link w:val="UserStyle4"/>
    <w:pPr>
      <w:topLinePunct/>
      <w:ind w:firstLineChars="200" w:firstLine="200"/>
    </w:pPr>
    <w:rPr>
      <w:szCs w:val="20"/>
    </w:rPr>
  </w:style>
  <w:style w:type="character" w:customStyle="1" w:styleId="UserStyle6">
    <w:name w:val="UserStyle_6"/>
    <w:basedOn w:val="NormalCharacter"/>
  </w:style>
  <w:style w:type="character" w:customStyle="1" w:styleId="UserStyle7">
    <w:name w:val="UserStyle_7"/>
    <w:link w:val="UserStyle8"/>
    <w:rPr>
      <w:rFonts w:ascii="Arial" w:eastAsia="黑体" w:hAnsi="Arial" w:cs="Times New Roman"/>
      <w:b/>
      <w:bCs/>
      <w:kern w:val="2"/>
      <w:sz w:val="30"/>
      <w:szCs w:val="32"/>
    </w:rPr>
  </w:style>
  <w:style w:type="paragraph" w:customStyle="1" w:styleId="UserStyle8">
    <w:name w:val="UserStyle_8"/>
    <w:basedOn w:val="Heading2"/>
    <w:next w:val="a"/>
    <w:link w:val="UserStyle7"/>
    <w:pPr>
      <w:spacing w:line="440" w:lineRule="atLeast"/>
    </w:pPr>
    <w:rPr>
      <w:rFonts w:ascii="Arial" w:eastAsia="黑体" w:hAnsi="Arial"/>
      <w:sz w:val="30"/>
    </w:rPr>
  </w:style>
  <w:style w:type="character" w:customStyle="1" w:styleId="UserStyle9">
    <w:name w:val="UserStyle_9"/>
    <w:rPr>
      <w:color w:val="000000"/>
    </w:rPr>
  </w:style>
  <w:style w:type="paragraph" w:customStyle="1" w:styleId="UserStyle10">
    <w:name w:val="UserStyle_10"/>
    <w:basedOn w:val="a"/>
    <w:pPr>
      <w:spacing w:after="160" w:line="240" w:lineRule="exact"/>
      <w:jc w:val="left"/>
    </w:pPr>
    <w:rPr>
      <w:rFonts w:ascii="Verdana" w:hAnsi="Verdana"/>
      <w:kern w:val="0"/>
      <w:sz w:val="20"/>
      <w:szCs w:val="20"/>
      <w:lang w:eastAsia="en-US"/>
    </w:rPr>
  </w:style>
  <w:style w:type="paragraph" w:customStyle="1" w:styleId="UserStyle11">
    <w:name w:val="UserStyle_11"/>
    <w:basedOn w:val="a"/>
    <w:qFormat/>
  </w:style>
  <w:style w:type="paragraph" w:customStyle="1" w:styleId="UserStyle12">
    <w:name w:val="UserStyle_12"/>
    <w:basedOn w:val="a"/>
    <w:pPr>
      <w:spacing w:after="160" w:line="240" w:lineRule="exact"/>
      <w:jc w:val="left"/>
    </w:pPr>
    <w:rPr>
      <w:rFonts w:ascii="Verdana" w:eastAsia="MS Mincho" w:hAnsi="Verdana"/>
      <w:kern w:val="0"/>
      <w:sz w:val="20"/>
      <w:szCs w:val="20"/>
      <w:lang w:eastAsia="en-US"/>
    </w:rPr>
  </w:style>
  <w:style w:type="paragraph" w:customStyle="1" w:styleId="UserStyle13">
    <w:name w:val="UserStyle_13"/>
    <w:basedOn w:val="a"/>
  </w:style>
  <w:style w:type="paragraph" w:customStyle="1" w:styleId="UserStyle14">
    <w:name w:val="UserStyle_14"/>
    <w:basedOn w:val="a"/>
    <w:pPr>
      <w:spacing w:after="160" w:line="240" w:lineRule="exact"/>
      <w:jc w:val="left"/>
    </w:pPr>
    <w:rPr>
      <w:rFonts w:ascii="Verdana" w:eastAsia="仿宋_GB2312" w:hAnsi="Verdana"/>
      <w:kern w:val="0"/>
      <w:sz w:val="24"/>
      <w:szCs w:val="20"/>
      <w:lang w:eastAsia="en-US"/>
    </w:rPr>
  </w:style>
  <w:style w:type="paragraph" w:customStyle="1" w:styleId="UserStyle15">
    <w:name w:val="UserStyle_15"/>
    <w:basedOn w:val="a"/>
    <w:pPr>
      <w:spacing w:after="160" w:line="240" w:lineRule="exact"/>
      <w:jc w:val="left"/>
    </w:pPr>
    <w:rPr>
      <w:rFonts w:ascii="Verdana" w:eastAsia="仿宋_GB2312" w:hAnsi="Verdana"/>
      <w:kern w:val="0"/>
      <w:sz w:val="24"/>
      <w:szCs w:val="20"/>
      <w:lang w:eastAsia="en-US"/>
    </w:rPr>
  </w:style>
  <w:style w:type="paragraph" w:customStyle="1" w:styleId="UserStyle16">
    <w:name w:val="UserStyle_16"/>
    <w:basedOn w:val="a"/>
  </w:style>
  <w:style w:type="paragraph" w:customStyle="1" w:styleId="UserStyle17">
    <w:name w:val="UserStyle_17"/>
    <w:basedOn w:val="a"/>
    <w:semiHidden/>
    <w:pPr>
      <w:spacing w:after="160" w:line="240" w:lineRule="exact"/>
      <w:jc w:val="left"/>
    </w:pPr>
    <w:rPr>
      <w:rFonts w:ascii="Verdana" w:hAnsi="Verdana"/>
      <w:kern w:val="0"/>
      <w:sz w:val="20"/>
      <w:szCs w:val="20"/>
      <w:lang w:eastAsia="en-US"/>
    </w:rPr>
  </w:style>
  <w:style w:type="paragraph" w:customStyle="1" w:styleId="UserStyle18">
    <w:name w:val="UserStyle_18"/>
    <w:basedOn w:val="a"/>
    <w:pPr>
      <w:spacing w:line="440" w:lineRule="exact"/>
      <w:jc w:val="center"/>
    </w:pPr>
    <w:rPr>
      <w:rFonts w:ascii="仿宋_GB2312" w:eastAsia="楷体_GB2312" w:hAnsi="仿宋_GB2312"/>
      <w:szCs w:val="28"/>
    </w:rPr>
  </w:style>
  <w:style w:type="paragraph" w:customStyle="1" w:styleId="UserStyle19">
    <w:name w:val="UserStyle_19"/>
    <w:basedOn w:val="a"/>
  </w:style>
  <w:style w:type="paragraph" w:styleId="a7">
    <w:name w:val="List Paragraph"/>
    <w:basedOn w:val="a"/>
    <w:uiPriority w:val="99"/>
    <w:unhideWhenUsed/>
    <w:rsid w:val="006D42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2021-08-26T07:21:00Z</dcterms:created>
  <dcterms:modified xsi:type="dcterms:W3CDTF">2021-08-30T07:16:00Z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6FDD7D8DB27F4FA48245848C20CC5E13</vt:lpwstr>
  </property>
</Properties>
</file>