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C6" w:rsidRPr="00DA02CD" w:rsidRDefault="004538C6" w:rsidP="004538C6">
      <w:pPr>
        <w:widowControl/>
        <w:shd w:val="clear" w:color="auto" w:fill="FFFFFF"/>
        <w:spacing w:line="600" w:lineRule="exact"/>
        <w:jc w:val="center"/>
        <w:outlineLvl w:val="1"/>
        <w:rPr>
          <w:rFonts w:ascii="方正小标宋简体" w:eastAsia="方正小标宋简体" w:hAnsi="黑体" w:cs="宋体"/>
          <w:bCs/>
          <w:kern w:val="0"/>
          <w:sz w:val="44"/>
          <w:szCs w:val="44"/>
        </w:rPr>
      </w:pPr>
      <w:r w:rsidRPr="00DA02CD">
        <w:rPr>
          <w:rFonts w:ascii="方正小标宋简体" w:eastAsia="方正小标宋简体" w:hAnsi="黑体" w:cs="宋体" w:hint="eastAsia"/>
          <w:bCs/>
          <w:kern w:val="0"/>
          <w:sz w:val="44"/>
          <w:szCs w:val="44"/>
        </w:rPr>
        <w:t>关于开展2020年宿豫区职业教育与社会教育优秀论文评选活动的通知</w:t>
      </w:r>
    </w:p>
    <w:p w:rsidR="004538C6" w:rsidRPr="00DA02CD" w:rsidRDefault="004538C6" w:rsidP="004538C6">
      <w:pPr>
        <w:widowControl/>
        <w:shd w:val="clear" w:color="auto" w:fill="FFFFFF"/>
        <w:jc w:val="center"/>
        <w:rPr>
          <w:rFonts w:ascii="微软雅黑" w:eastAsia="微软雅黑" w:hAnsi="微软雅黑" w:cs="宋体"/>
          <w:kern w:val="0"/>
          <w:szCs w:val="21"/>
        </w:rPr>
      </w:pPr>
    </w:p>
    <w:p w:rsidR="004538C6" w:rsidRPr="00DA02CD" w:rsidRDefault="004538C6" w:rsidP="004538C6">
      <w:pPr>
        <w:rPr>
          <w:rFonts w:ascii="仿宋_GB2312" w:eastAsia="仿宋_GB2312"/>
          <w:sz w:val="32"/>
          <w:szCs w:val="32"/>
        </w:rPr>
      </w:pPr>
      <w:r w:rsidRPr="00DA02CD">
        <w:rPr>
          <w:rFonts w:ascii="仿宋_GB2312" w:eastAsia="仿宋_GB2312" w:hint="eastAsia"/>
          <w:sz w:val="32"/>
          <w:szCs w:val="32"/>
        </w:rPr>
        <w:t xml:space="preserve">各中心学校、中心小学，宿豫中等专业学校： </w:t>
      </w:r>
    </w:p>
    <w:p w:rsidR="004538C6" w:rsidRPr="00DA02CD" w:rsidRDefault="004538C6" w:rsidP="004538C6">
      <w:pPr>
        <w:ind w:firstLineChars="200" w:firstLine="640"/>
        <w:rPr>
          <w:rFonts w:ascii="仿宋_GB2312" w:eastAsia="仿宋_GB2312"/>
          <w:sz w:val="32"/>
          <w:szCs w:val="32"/>
        </w:rPr>
      </w:pPr>
      <w:r w:rsidRPr="00DA02CD">
        <w:rPr>
          <w:rFonts w:ascii="仿宋_GB2312" w:eastAsia="仿宋_GB2312" w:hint="eastAsia"/>
          <w:sz w:val="32"/>
          <w:szCs w:val="32"/>
        </w:rPr>
        <w:t>根据市教育局工作要求，决定组织开展全区2020年职业教育与社会教育优秀论文评选活动。现将市局</w:t>
      </w:r>
      <w:r w:rsidRPr="00DA02CD">
        <w:rPr>
          <w:rFonts w:eastAsia="仿宋_GB2312" w:hint="eastAsia"/>
          <w:sz w:val="32"/>
          <w:szCs w:val="32"/>
        </w:rPr>
        <w:t> </w:t>
      </w:r>
      <w:r w:rsidRPr="00DA02CD">
        <w:rPr>
          <w:rFonts w:ascii="仿宋_GB2312" w:eastAsia="仿宋_GB2312" w:hint="eastAsia"/>
          <w:sz w:val="32"/>
          <w:szCs w:val="32"/>
        </w:rPr>
        <w:t>《关于开展2020年宿迁市职业教育与社会教育优秀论文评选活动的通知》转发给你们，希按文件要求，开展论文撰写和选拔推荐活动。</w:t>
      </w:r>
    </w:p>
    <w:p w:rsidR="004538C6" w:rsidRPr="00DA02CD" w:rsidRDefault="004538C6" w:rsidP="004538C6">
      <w:pPr>
        <w:ind w:firstLineChars="200" w:firstLine="640"/>
        <w:rPr>
          <w:rFonts w:ascii="仿宋_GB2312" w:eastAsia="仿宋_GB2312"/>
          <w:sz w:val="32"/>
          <w:szCs w:val="32"/>
        </w:rPr>
      </w:pPr>
      <w:r w:rsidRPr="00DA02CD">
        <w:rPr>
          <w:rFonts w:ascii="仿宋_GB2312" w:eastAsia="仿宋_GB2312" w:hint="eastAsia"/>
          <w:sz w:val="32"/>
          <w:szCs w:val="32"/>
        </w:rPr>
        <w:t>各中心学校、中心小学每校经选拔后推荐1篇社会教育教学论文，宿豫中等专业学校经选拔后推荐15篇职业教育教学论文和2-3篇社区培训方面教育教学论文。推荐的论文于2021年1月15前上报局职社科。</w:t>
      </w:r>
    </w:p>
    <w:p w:rsidR="004538C6" w:rsidRPr="00DA02CD" w:rsidRDefault="004538C6" w:rsidP="004538C6">
      <w:pPr>
        <w:rPr>
          <w:rFonts w:ascii="仿宋_GB2312" w:eastAsia="仿宋_GB2312"/>
          <w:sz w:val="32"/>
          <w:szCs w:val="32"/>
        </w:rPr>
      </w:pPr>
    </w:p>
    <w:p w:rsidR="004538C6" w:rsidRPr="00DA02CD" w:rsidRDefault="004538C6" w:rsidP="004538C6">
      <w:pPr>
        <w:ind w:firstLineChars="1850" w:firstLine="5920"/>
        <w:rPr>
          <w:rFonts w:ascii="仿宋_GB2312" w:eastAsia="仿宋_GB2312"/>
          <w:sz w:val="32"/>
          <w:szCs w:val="32"/>
        </w:rPr>
      </w:pPr>
      <w:r w:rsidRPr="00DA02CD">
        <w:rPr>
          <w:rFonts w:ascii="仿宋_GB2312" w:eastAsia="仿宋_GB2312" w:hint="eastAsia"/>
          <w:sz w:val="32"/>
          <w:szCs w:val="32"/>
        </w:rPr>
        <w:t>职社科</w:t>
      </w:r>
    </w:p>
    <w:p w:rsidR="004538C6" w:rsidRPr="00DA02CD" w:rsidRDefault="004538C6" w:rsidP="004538C6">
      <w:pPr>
        <w:ind w:firstLineChars="1600" w:firstLine="5120"/>
        <w:rPr>
          <w:rFonts w:ascii="仿宋_GB2312" w:eastAsia="仿宋_GB2312"/>
          <w:sz w:val="32"/>
          <w:szCs w:val="32"/>
        </w:rPr>
      </w:pPr>
      <w:r w:rsidRPr="00DA02CD">
        <w:rPr>
          <w:rFonts w:ascii="仿宋_GB2312" w:eastAsia="仿宋_GB2312" w:hint="eastAsia"/>
          <w:sz w:val="32"/>
          <w:szCs w:val="32"/>
        </w:rPr>
        <w:t>20</w:t>
      </w:r>
      <w:r w:rsidR="00DD0CC7">
        <w:rPr>
          <w:rFonts w:ascii="仿宋_GB2312" w:eastAsia="仿宋_GB2312" w:hint="eastAsia"/>
          <w:sz w:val="32"/>
          <w:szCs w:val="32"/>
        </w:rPr>
        <w:t>20</w:t>
      </w:r>
      <w:r w:rsidRPr="00DA02CD">
        <w:rPr>
          <w:rFonts w:ascii="仿宋_GB2312" w:eastAsia="仿宋_GB2312" w:hint="eastAsia"/>
          <w:sz w:val="32"/>
          <w:szCs w:val="32"/>
        </w:rPr>
        <w:t>年12月</w:t>
      </w:r>
      <w:r w:rsidR="00DD0CC7">
        <w:rPr>
          <w:rFonts w:ascii="仿宋_GB2312" w:eastAsia="仿宋_GB2312" w:hint="eastAsia"/>
          <w:sz w:val="32"/>
          <w:szCs w:val="32"/>
        </w:rPr>
        <w:t>2</w:t>
      </w:r>
      <w:r w:rsidR="00B129B2">
        <w:rPr>
          <w:rFonts w:ascii="仿宋_GB2312" w:eastAsia="仿宋_GB2312" w:hint="eastAsia"/>
          <w:sz w:val="32"/>
          <w:szCs w:val="32"/>
        </w:rPr>
        <w:t>3</w:t>
      </w:r>
      <w:r w:rsidRPr="00DA02CD">
        <w:rPr>
          <w:rFonts w:ascii="仿宋_GB2312" w:eastAsia="仿宋_GB2312" w:hint="eastAsia"/>
          <w:sz w:val="32"/>
          <w:szCs w:val="32"/>
        </w:rPr>
        <w:t>日</w:t>
      </w:r>
    </w:p>
    <w:p w:rsidR="004538C6" w:rsidRPr="00DA02CD" w:rsidRDefault="004538C6" w:rsidP="004538C6">
      <w:pPr>
        <w:widowControl/>
        <w:shd w:val="clear" w:color="auto" w:fill="FFFFFF"/>
        <w:spacing w:line="900" w:lineRule="auto"/>
        <w:jc w:val="center"/>
        <w:outlineLvl w:val="1"/>
        <w:rPr>
          <w:rFonts w:ascii="华文中宋" w:eastAsia="华文中宋" w:hAnsi="华文中宋" w:cs="宋体"/>
          <w:b/>
          <w:bCs/>
          <w:w w:val="68"/>
          <w:kern w:val="0"/>
          <w:sz w:val="84"/>
          <w:szCs w:val="44"/>
        </w:rPr>
      </w:pPr>
    </w:p>
    <w:p w:rsidR="004538C6" w:rsidRDefault="004538C6">
      <w:pPr>
        <w:widowControl/>
        <w:shd w:val="clear" w:color="auto" w:fill="FFFFFF"/>
        <w:spacing w:line="900" w:lineRule="auto"/>
        <w:jc w:val="center"/>
        <w:outlineLvl w:val="1"/>
        <w:rPr>
          <w:rFonts w:ascii="华文中宋" w:eastAsia="华文中宋" w:hAnsi="华文中宋" w:cs="华文中宋"/>
          <w:b/>
          <w:bCs/>
          <w:color w:val="FF0000"/>
          <w:w w:val="68"/>
          <w:kern w:val="0"/>
          <w:sz w:val="84"/>
          <w:szCs w:val="44"/>
        </w:rPr>
      </w:pPr>
    </w:p>
    <w:p w:rsidR="004538C6" w:rsidRDefault="004538C6">
      <w:pPr>
        <w:widowControl/>
        <w:shd w:val="clear" w:color="auto" w:fill="FFFFFF"/>
        <w:spacing w:line="900" w:lineRule="auto"/>
        <w:jc w:val="center"/>
        <w:outlineLvl w:val="1"/>
        <w:rPr>
          <w:rFonts w:ascii="华文中宋" w:eastAsia="华文中宋" w:hAnsi="华文中宋" w:cs="华文中宋"/>
          <w:b/>
          <w:bCs/>
          <w:color w:val="FF0000"/>
          <w:w w:val="68"/>
          <w:kern w:val="0"/>
          <w:sz w:val="84"/>
          <w:szCs w:val="44"/>
        </w:rPr>
      </w:pPr>
      <w:r>
        <w:rPr>
          <w:rFonts w:ascii="华文中宋" w:eastAsia="华文中宋" w:hAnsi="华文中宋" w:cs="华文中宋" w:hint="eastAsia"/>
          <w:b/>
          <w:bCs/>
          <w:color w:val="FF0000"/>
          <w:w w:val="68"/>
          <w:kern w:val="0"/>
          <w:sz w:val="84"/>
          <w:szCs w:val="44"/>
        </w:rPr>
        <w:lastRenderedPageBreak/>
        <w:t>宿迁市职业教育与社会教育教研室</w:t>
      </w:r>
    </w:p>
    <w:p w:rsidR="004538C6" w:rsidRDefault="007F5948">
      <w:pPr>
        <w:widowControl/>
        <w:shd w:val="clear" w:color="auto" w:fill="FFFFFF"/>
        <w:spacing w:line="580" w:lineRule="exact"/>
        <w:jc w:val="center"/>
        <w:outlineLvl w:val="1"/>
        <w:rPr>
          <w:rFonts w:ascii="方正小标宋_GBK" w:eastAsia="方正小标宋_GBK" w:hAnsi="黑体" w:cs="宋体"/>
          <w:b/>
          <w:bCs/>
          <w:color w:val="4C4C4C"/>
          <w:kern w:val="0"/>
          <w:sz w:val="44"/>
          <w:szCs w:val="44"/>
        </w:rPr>
      </w:pPr>
      <w:r w:rsidRPr="007F5948">
        <w:rPr>
          <w:sz w:val="32"/>
        </w:rPr>
        <w:pict>
          <v:line id="LIN" o:spid="_x0000_s2050" style="position:absolute;left:0;text-align:left;z-index:251660288" from="-22.15pt,9.4pt" to="478.85pt,9.45pt" filled="t" strokecolor="red" strokeweight="3pt"/>
        </w:pict>
      </w:r>
    </w:p>
    <w:p w:rsidR="004538C6" w:rsidRDefault="004538C6">
      <w:pPr>
        <w:widowControl/>
        <w:shd w:val="clear" w:color="auto" w:fill="FFFFFF"/>
        <w:spacing w:line="580" w:lineRule="exact"/>
        <w:jc w:val="center"/>
        <w:outlineLvl w:val="1"/>
        <w:rPr>
          <w:rFonts w:ascii="方正小标宋_GBK" w:eastAsia="方正小标宋_GBK" w:hAnsi="黑体" w:cs="宋体"/>
          <w:b/>
          <w:bCs/>
          <w:color w:val="4C4C4C"/>
          <w:kern w:val="0"/>
          <w:sz w:val="44"/>
          <w:szCs w:val="44"/>
        </w:rPr>
      </w:pPr>
      <w:r>
        <w:rPr>
          <w:rFonts w:ascii="方正小标宋_GBK" w:eastAsia="方正小标宋_GBK" w:hAnsi="黑体" w:cs="宋体" w:hint="eastAsia"/>
          <w:b/>
          <w:bCs/>
          <w:color w:val="4C4C4C"/>
          <w:kern w:val="0"/>
          <w:sz w:val="44"/>
          <w:szCs w:val="44"/>
        </w:rPr>
        <w:t>关于开展2020年宿迁市职业教育与社会教育优秀论文评选活动的通知</w:t>
      </w:r>
    </w:p>
    <w:p w:rsidR="004538C6" w:rsidRDefault="004538C6">
      <w:pPr>
        <w:widowControl/>
        <w:shd w:val="clear" w:color="auto" w:fill="FFFFFF"/>
        <w:jc w:val="center"/>
        <w:rPr>
          <w:rFonts w:ascii="微软雅黑" w:eastAsia="微软雅黑" w:hAnsi="微软雅黑" w:cs="宋体"/>
          <w:color w:val="4C4C4C"/>
          <w:kern w:val="0"/>
          <w:szCs w:val="21"/>
        </w:rPr>
      </w:pPr>
      <w:r>
        <w:rPr>
          <w:rFonts w:ascii="微软雅黑" w:eastAsia="微软雅黑" w:hAnsi="微软雅黑" w:cs="宋体" w:hint="eastAsia"/>
          <w:color w:val="4C4C4C"/>
          <w:kern w:val="0"/>
          <w:szCs w:val="21"/>
        </w:rPr>
        <w:t xml:space="preserve"> </w:t>
      </w:r>
    </w:p>
    <w:p w:rsidR="004538C6" w:rsidRDefault="004538C6" w:rsidP="00667B59">
      <w:pPr>
        <w:widowControl/>
        <w:shd w:val="clear" w:color="auto" w:fill="FFFFFF"/>
        <w:spacing w:line="560" w:lineRule="exact"/>
        <w:rPr>
          <w:rFonts w:ascii="仿宋" w:eastAsia="仿宋" w:hAnsi="仿宋" w:cs="宋体"/>
          <w:color w:val="4C4C4C"/>
          <w:kern w:val="0"/>
          <w:szCs w:val="21"/>
        </w:rPr>
      </w:pPr>
      <w:r>
        <w:rPr>
          <w:rFonts w:ascii="仿宋" w:eastAsia="仿宋" w:hAnsi="仿宋" w:cs="宋体" w:hint="eastAsia"/>
          <w:color w:val="000000"/>
          <w:kern w:val="0"/>
          <w:sz w:val="32"/>
          <w:szCs w:val="32"/>
        </w:rPr>
        <w:t>各县（区）教育局,市直职业院校：</w:t>
      </w:r>
    </w:p>
    <w:p w:rsidR="004538C6" w:rsidRDefault="004538C6" w:rsidP="00667B59">
      <w:pPr>
        <w:widowControl/>
        <w:shd w:val="clear" w:color="auto" w:fill="FFFFFF"/>
        <w:spacing w:line="560" w:lineRule="exact"/>
        <w:ind w:firstLineChars="200" w:firstLine="640"/>
        <w:rPr>
          <w:rFonts w:ascii="仿宋" w:eastAsia="仿宋" w:hAnsi="仿宋" w:cs="宋体"/>
          <w:color w:val="4C4C4C"/>
          <w:kern w:val="0"/>
          <w:szCs w:val="21"/>
        </w:rPr>
      </w:pPr>
      <w:r>
        <w:rPr>
          <w:rFonts w:ascii="仿宋" w:eastAsia="仿宋" w:hAnsi="仿宋" w:cs="宋体" w:hint="eastAsia"/>
          <w:color w:val="000000"/>
          <w:kern w:val="0"/>
          <w:sz w:val="32"/>
          <w:szCs w:val="32"/>
        </w:rPr>
        <w:t>根据本年度工作计划，为了加快中等职业学校教师的专业成长，提高教师的教学研究水平，总结交流职业教育与社会教育工作经验，经研究，决定组织开展全市2020年职业教育与社会教育优秀论文评选活动。现将有关事项通知如下：</w:t>
      </w:r>
      <w:r>
        <w:rPr>
          <w:rFonts w:eastAsia="仿宋" w:cs="Calibri"/>
          <w:color w:val="333333"/>
          <w:kern w:val="0"/>
          <w:sz w:val="32"/>
          <w:szCs w:val="32"/>
          <w:shd w:val="clear" w:color="auto" w:fill="F7FDFF"/>
        </w:rPr>
        <w:t> </w:t>
      </w:r>
    </w:p>
    <w:p w:rsidR="004538C6" w:rsidRDefault="004538C6" w:rsidP="00667B59">
      <w:pPr>
        <w:widowControl/>
        <w:shd w:val="clear" w:color="auto" w:fill="FFFFFF"/>
        <w:spacing w:line="560" w:lineRule="exact"/>
        <w:ind w:firstLineChars="200" w:firstLine="640"/>
        <w:rPr>
          <w:rFonts w:ascii="方正黑体简体" w:eastAsia="方正黑体简体" w:hAnsi="仿宋" w:cs="宋体"/>
          <w:color w:val="4C4C4C"/>
          <w:kern w:val="0"/>
          <w:szCs w:val="21"/>
        </w:rPr>
      </w:pPr>
      <w:r>
        <w:rPr>
          <w:rFonts w:ascii="方正黑体简体" w:eastAsia="方正黑体简体" w:hAnsi="仿宋" w:cs="宋体" w:hint="eastAsia"/>
          <w:color w:val="000000"/>
          <w:kern w:val="0"/>
          <w:sz w:val="32"/>
          <w:szCs w:val="32"/>
        </w:rPr>
        <w:t>一、参评对象</w:t>
      </w:r>
    </w:p>
    <w:p w:rsidR="004538C6" w:rsidRDefault="004538C6" w:rsidP="00667B59">
      <w:pPr>
        <w:widowControl/>
        <w:shd w:val="clear" w:color="auto" w:fill="FFFFFF"/>
        <w:spacing w:line="560" w:lineRule="exact"/>
        <w:ind w:firstLineChars="200" w:firstLine="640"/>
        <w:rPr>
          <w:rFonts w:ascii="仿宋" w:eastAsia="仿宋" w:hAnsi="仿宋" w:cs="宋体"/>
          <w:color w:val="4C4C4C"/>
          <w:kern w:val="0"/>
          <w:szCs w:val="21"/>
        </w:rPr>
      </w:pPr>
      <w:r>
        <w:rPr>
          <w:rFonts w:ascii="仿宋" w:eastAsia="仿宋" w:hAnsi="仿宋" w:cs="宋体" w:hint="eastAsia"/>
          <w:color w:val="000000"/>
          <w:kern w:val="0"/>
          <w:sz w:val="32"/>
          <w:szCs w:val="32"/>
        </w:rPr>
        <w:t>全市从事职业教育与社会教育教学的老师、教科研和管理人员。</w:t>
      </w:r>
    </w:p>
    <w:p w:rsidR="004538C6" w:rsidRDefault="004538C6" w:rsidP="00667B59">
      <w:pPr>
        <w:widowControl/>
        <w:shd w:val="clear" w:color="auto" w:fill="FFFFFF"/>
        <w:spacing w:line="560" w:lineRule="exact"/>
        <w:ind w:firstLineChars="200" w:firstLine="640"/>
        <w:rPr>
          <w:rFonts w:ascii="方正黑体简体" w:eastAsia="方正黑体简体" w:hAnsi="仿宋" w:cs="宋体"/>
          <w:color w:val="4C4C4C"/>
          <w:kern w:val="0"/>
          <w:szCs w:val="21"/>
        </w:rPr>
      </w:pPr>
      <w:r>
        <w:rPr>
          <w:rFonts w:ascii="方正黑体简体" w:eastAsia="方正黑体简体" w:hAnsi="仿宋" w:cs="宋体" w:hint="eastAsia"/>
          <w:color w:val="000000"/>
          <w:kern w:val="0"/>
          <w:sz w:val="32"/>
          <w:szCs w:val="32"/>
        </w:rPr>
        <w:t>二、论文内容范围</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职业学校、成人教育学校教师、教学管理人员、教研员等撰写的与专业教学有关的课堂教学策略、因材施教策略、学生学习策略研究；创新精神、实践能力、科学素养培养研究；现代教育技术、教学评价体系应用以及立德树人，</w:t>
      </w:r>
      <w:r>
        <w:rPr>
          <w:rFonts w:ascii="仿宋" w:eastAsia="仿宋" w:hAnsi="仿宋" w:cs="宋体"/>
          <w:color w:val="000000"/>
          <w:kern w:val="0"/>
          <w:sz w:val="32"/>
          <w:szCs w:val="32"/>
        </w:rPr>
        <w:t>职</w:t>
      </w:r>
      <w:r>
        <w:rPr>
          <w:rFonts w:ascii="仿宋" w:eastAsia="仿宋" w:hAnsi="仿宋" w:cs="宋体" w:hint="eastAsia"/>
          <w:color w:val="000000"/>
          <w:kern w:val="0"/>
          <w:sz w:val="32"/>
          <w:szCs w:val="32"/>
        </w:rPr>
        <w:t>社</w:t>
      </w:r>
      <w:r>
        <w:rPr>
          <w:rFonts w:ascii="仿宋" w:eastAsia="仿宋" w:hAnsi="仿宋" w:cs="宋体"/>
          <w:color w:val="000000"/>
          <w:kern w:val="0"/>
          <w:sz w:val="32"/>
          <w:szCs w:val="32"/>
        </w:rPr>
        <w:t>教育高质量发展举措</w:t>
      </w:r>
      <w:r>
        <w:rPr>
          <w:rFonts w:ascii="仿宋" w:eastAsia="仿宋" w:hAnsi="仿宋" w:cs="宋体" w:hint="eastAsia"/>
          <w:color w:val="000000"/>
          <w:kern w:val="0"/>
          <w:sz w:val="32"/>
          <w:szCs w:val="32"/>
        </w:rPr>
        <w:t>等方面论文均可。论文选题要求以</w:t>
      </w:r>
      <w:r>
        <w:rPr>
          <w:rFonts w:ascii="仿宋" w:eastAsia="仿宋" w:hAnsi="仿宋" w:cs="宋体"/>
          <w:color w:val="000000"/>
          <w:kern w:val="0"/>
          <w:sz w:val="32"/>
          <w:szCs w:val="32"/>
        </w:rPr>
        <w:t>职</w:t>
      </w:r>
      <w:r>
        <w:rPr>
          <w:rFonts w:ascii="仿宋" w:eastAsia="仿宋" w:hAnsi="仿宋" w:cs="宋体" w:hint="eastAsia"/>
          <w:color w:val="000000"/>
          <w:kern w:val="0"/>
          <w:sz w:val="32"/>
          <w:szCs w:val="32"/>
        </w:rPr>
        <w:t>社</w:t>
      </w:r>
      <w:r>
        <w:rPr>
          <w:rFonts w:ascii="仿宋" w:eastAsia="仿宋" w:hAnsi="仿宋" w:cs="宋体"/>
          <w:color w:val="000000"/>
          <w:kern w:val="0"/>
          <w:sz w:val="32"/>
          <w:szCs w:val="32"/>
        </w:rPr>
        <w:t>教育改革实施方案</w:t>
      </w:r>
      <w:r>
        <w:rPr>
          <w:rFonts w:ascii="仿宋" w:eastAsia="仿宋" w:hAnsi="仿宋" w:cs="宋体" w:hint="eastAsia"/>
          <w:color w:val="000000"/>
          <w:kern w:val="0"/>
          <w:sz w:val="32"/>
          <w:szCs w:val="32"/>
        </w:rPr>
        <w:t>为指南，紧密结合职社教育改革和发展的实际，围绕职社教育当前的热点或难点问题进行选题。参考选题如下：</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1.如何在公共基础课、专业课中融入工匠精神教育内容；</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2.如何加强师德师风建设培养筑梦人；</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3.新课程理念下优化中职课堂教学方式的实验与研究；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4.中职班级特色文化建设的研究；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5.中华传统美德在中职德育课堂中的体现研究；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6.关注学生生活、开发和利用德育资源的研究；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7.职业学校内部管理体制改革、专业建设、实训基地建设；</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8.职业学校师资队伍建设体系、教师专业实践能力培养培训及形成机制；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9.产教融合.校企合作应用型人才培养模式的研究；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10.教学管理、课程和教材建设与课程内容、教学方法改革；</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11.课堂教学大赛、技能大赛、创新大赛等研究；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12.完善职业教育和培训体系加大技术技能培训的研究；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13.关注生命成长、建设和谐校园；</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14.学生心理健康教育与校园文化建设的研究；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15.学生管理与劳模精神、工匠精神的校园文化建设；</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16.职业生涯规划、就业服务体系建设研究；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17.职业院校教学工作诊断与改进的运行机制研究；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18.职业院校教学工作诊断与改进的保障体系研究；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19.现代化专业群、现代化实训基地、智慧校园建设研究；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20.“现代学徒制”人才培养模式的研究；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21.基于网络学习空间的自主、合作、探究式学习方式研究；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22.网络环境下教师信息技术应用能力发展模式及提升策略研究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23.校本数字资源的建设与应用研究；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24.微课的研发及应用模式研究；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25.信息技术环境下的终身学习、泛在学习、自适应学习等新型学习方式的研究；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26.职业教育服务地方经济社会发展的研究；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27.学习型社会建设研究；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28.社会教育培训工程建设研究；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29.构建终身教育体系建设研究；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30.社会教育师资队伍建设研究；</w:t>
      </w:r>
    </w:p>
    <w:p w:rsidR="004538C6" w:rsidRDefault="004538C6" w:rsidP="00667B59">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31.中职</w:t>
      </w:r>
      <w:r>
        <w:rPr>
          <w:rFonts w:ascii="仿宋" w:eastAsia="仿宋" w:hAnsi="仿宋" w:cs="宋体"/>
          <w:color w:val="000000"/>
          <w:kern w:val="0"/>
          <w:sz w:val="32"/>
          <w:szCs w:val="32"/>
        </w:rPr>
        <w:t>学校“</w:t>
      </w:r>
      <w:r>
        <w:rPr>
          <w:rFonts w:ascii="仿宋" w:eastAsia="仿宋" w:hAnsi="仿宋" w:cs="宋体" w:hint="eastAsia"/>
          <w:color w:val="000000"/>
          <w:kern w:val="0"/>
          <w:sz w:val="32"/>
          <w:szCs w:val="32"/>
        </w:rPr>
        <w:t>控</w:t>
      </w:r>
      <w:r>
        <w:rPr>
          <w:rFonts w:ascii="仿宋" w:eastAsia="仿宋" w:hAnsi="仿宋" w:cs="宋体"/>
          <w:color w:val="000000"/>
          <w:kern w:val="0"/>
          <w:sz w:val="32"/>
          <w:szCs w:val="32"/>
        </w:rPr>
        <w:t>流”</w:t>
      </w:r>
      <w:r>
        <w:rPr>
          <w:rFonts w:ascii="仿宋" w:eastAsia="仿宋" w:hAnsi="仿宋" w:cs="宋体" w:hint="eastAsia"/>
          <w:color w:val="000000"/>
          <w:kern w:val="0"/>
          <w:sz w:val="32"/>
          <w:szCs w:val="32"/>
        </w:rPr>
        <w:t>经验</w:t>
      </w:r>
      <w:r>
        <w:rPr>
          <w:rFonts w:ascii="仿宋" w:eastAsia="仿宋" w:hAnsi="仿宋" w:cs="宋体"/>
          <w:color w:val="000000"/>
          <w:kern w:val="0"/>
          <w:sz w:val="32"/>
          <w:szCs w:val="32"/>
        </w:rPr>
        <w:t>做法</w:t>
      </w:r>
      <w:r>
        <w:rPr>
          <w:rFonts w:ascii="仿宋" w:eastAsia="仿宋" w:hAnsi="仿宋" w:cs="宋体" w:hint="eastAsia"/>
          <w:color w:val="000000"/>
          <w:kern w:val="0"/>
          <w:sz w:val="32"/>
          <w:szCs w:val="32"/>
        </w:rPr>
        <w:t>；</w:t>
      </w:r>
    </w:p>
    <w:p w:rsidR="004538C6" w:rsidRDefault="004538C6" w:rsidP="00667B59">
      <w:pPr>
        <w:widowControl/>
        <w:shd w:val="clear" w:color="auto" w:fill="FFFFFF"/>
        <w:spacing w:line="560" w:lineRule="exact"/>
        <w:ind w:firstLineChars="200" w:firstLine="640"/>
        <w:rPr>
          <w:rFonts w:ascii="仿宋" w:eastAsia="仿宋" w:hAnsi="仿宋" w:cs="宋体"/>
          <w:color w:val="4C4C4C"/>
          <w:kern w:val="0"/>
          <w:szCs w:val="21"/>
        </w:rPr>
      </w:pPr>
      <w:r>
        <w:rPr>
          <w:rFonts w:ascii="仿宋" w:eastAsia="仿宋" w:hAnsi="仿宋" w:cs="宋体" w:hint="eastAsia"/>
          <w:color w:val="000000"/>
          <w:kern w:val="0"/>
          <w:sz w:val="32"/>
          <w:szCs w:val="32"/>
        </w:rPr>
        <w:t>32.中职</w:t>
      </w:r>
      <w:r>
        <w:rPr>
          <w:rFonts w:ascii="仿宋" w:eastAsia="仿宋" w:hAnsi="仿宋" w:cs="宋体"/>
          <w:color w:val="000000"/>
          <w:kern w:val="0"/>
          <w:sz w:val="32"/>
          <w:szCs w:val="32"/>
        </w:rPr>
        <w:t>学校班主任工作体验及思考。</w:t>
      </w:r>
    </w:p>
    <w:p w:rsidR="004538C6" w:rsidRDefault="004538C6" w:rsidP="00667B59">
      <w:pPr>
        <w:widowControl/>
        <w:shd w:val="clear" w:color="auto" w:fill="FFFFFF"/>
        <w:spacing w:line="560" w:lineRule="exact"/>
        <w:ind w:firstLineChars="200" w:firstLine="640"/>
        <w:rPr>
          <w:rFonts w:ascii="方正黑体简体" w:eastAsia="方正黑体简体" w:hAnsi="仿宋" w:cs="宋体"/>
          <w:color w:val="4C4C4C"/>
          <w:kern w:val="0"/>
          <w:szCs w:val="21"/>
        </w:rPr>
      </w:pPr>
      <w:r>
        <w:rPr>
          <w:rFonts w:ascii="方正黑体简体" w:eastAsia="方正黑体简体" w:hAnsi="仿宋" w:cs="宋体" w:hint="eastAsia"/>
          <w:color w:val="000000"/>
          <w:kern w:val="0"/>
          <w:sz w:val="32"/>
          <w:szCs w:val="32"/>
        </w:rPr>
        <w:t>三、文体要求</w:t>
      </w:r>
    </w:p>
    <w:p w:rsidR="004538C6" w:rsidRDefault="004538C6" w:rsidP="00667B59">
      <w:pPr>
        <w:widowControl/>
        <w:shd w:val="clear" w:color="auto" w:fill="FFFFFF"/>
        <w:spacing w:line="560" w:lineRule="exact"/>
        <w:ind w:firstLineChars="200" w:firstLine="640"/>
        <w:rPr>
          <w:rFonts w:ascii="仿宋" w:eastAsia="仿宋" w:hAnsi="仿宋" w:cs="宋体"/>
          <w:color w:val="4C4C4C"/>
          <w:kern w:val="0"/>
          <w:szCs w:val="21"/>
        </w:rPr>
      </w:pPr>
      <w:r>
        <w:rPr>
          <w:rFonts w:ascii="仿宋" w:eastAsia="仿宋" w:hAnsi="仿宋" w:cs="宋体" w:hint="eastAsia"/>
          <w:color w:val="000000"/>
          <w:kern w:val="0"/>
          <w:sz w:val="32"/>
          <w:szCs w:val="32"/>
        </w:rPr>
        <w:t>参评论文必须是自己的教学经验或研究成果，论文体裁可以为教育科研论文、调查报告、教育教学案例、教育教学随笔、经验总结及教育科研成果专题等。论文选题要得当，内容充实、论据充分、论证合理、结论可信；理念创新、观点鲜明、重点突出、特色明显，重在科学性、独创性；要充分反映理论前沿、突出的现实问题、体现理性思考，重在实用性、可操作性；要注重“科研”含量，避免空泛的缺乏应用性和指导性的理论阐述。参评论</w:t>
      </w:r>
      <w:r>
        <w:rPr>
          <w:rFonts w:ascii="仿宋" w:eastAsia="仿宋" w:hAnsi="仿宋" w:cs="宋体" w:hint="eastAsia"/>
          <w:color w:val="000000"/>
          <w:kern w:val="0"/>
          <w:sz w:val="32"/>
          <w:szCs w:val="32"/>
        </w:rPr>
        <w:lastRenderedPageBreak/>
        <w:t>文应有100-300字的内容摘要和3－5个关键词，字数在3000字至4000字。</w:t>
      </w:r>
    </w:p>
    <w:p w:rsidR="004538C6" w:rsidRDefault="004538C6" w:rsidP="00667B59">
      <w:pPr>
        <w:widowControl/>
        <w:shd w:val="clear" w:color="auto" w:fill="FFFFFF"/>
        <w:spacing w:line="560" w:lineRule="exact"/>
        <w:ind w:firstLineChars="200" w:firstLine="640"/>
        <w:rPr>
          <w:rFonts w:ascii="方正黑体简体" w:eastAsia="方正黑体简体" w:hAnsi="仿宋" w:cs="宋体"/>
          <w:color w:val="4C4C4C"/>
          <w:kern w:val="0"/>
          <w:szCs w:val="21"/>
        </w:rPr>
      </w:pPr>
      <w:r>
        <w:rPr>
          <w:rFonts w:ascii="方正黑体简体" w:eastAsia="方正黑体简体" w:hAnsi="仿宋" w:cs="宋体" w:hint="eastAsia"/>
          <w:color w:val="000000"/>
          <w:kern w:val="0"/>
          <w:sz w:val="32"/>
          <w:szCs w:val="32"/>
        </w:rPr>
        <w:t>四、奖项设置</w:t>
      </w:r>
    </w:p>
    <w:p w:rsidR="004538C6" w:rsidRDefault="004538C6" w:rsidP="00667B59">
      <w:pPr>
        <w:widowControl/>
        <w:shd w:val="clear" w:color="auto" w:fill="FFFFFF"/>
        <w:spacing w:line="560" w:lineRule="exact"/>
        <w:ind w:firstLineChars="200" w:firstLine="640"/>
        <w:rPr>
          <w:rFonts w:ascii="仿宋" w:eastAsia="仿宋" w:hAnsi="仿宋" w:cs="宋体"/>
          <w:color w:val="4C4C4C"/>
          <w:kern w:val="0"/>
          <w:szCs w:val="21"/>
        </w:rPr>
      </w:pPr>
      <w:r>
        <w:rPr>
          <w:rFonts w:ascii="仿宋" w:eastAsia="仿宋" w:hAnsi="仿宋" w:cs="宋体" w:hint="eastAsia"/>
          <w:color w:val="000000"/>
          <w:kern w:val="0"/>
          <w:sz w:val="32"/>
          <w:szCs w:val="32"/>
        </w:rPr>
        <w:t>按照上报论文的数量和质量，确定60%左右的获奖面，其中一等奖10%左右，二等奖20%左右，三等奖30%左右。市职社教研室将组织专家对参评论文进行评选，并向获奖作者颁发获奖证书。</w:t>
      </w:r>
    </w:p>
    <w:p w:rsidR="004538C6" w:rsidRDefault="004538C6" w:rsidP="00667B59">
      <w:pPr>
        <w:widowControl/>
        <w:shd w:val="clear" w:color="auto" w:fill="FFFFFF"/>
        <w:spacing w:line="560" w:lineRule="exact"/>
        <w:ind w:firstLineChars="200" w:firstLine="640"/>
        <w:rPr>
          <w:rFonts w:ascii="方正黑体简体" w:eastAsia="方正黑体简体" w:hAnsi="仿宋" w:cs="宋体"/>
          <w:color w:val="4C4C4C"/>
          <w:kern w:val="0"/>
          <w:szCs w:val="21"/>
        </w:rPr>
      </w:pPr>
      <w:r>
        <w:rPr>
          <w:rFonts w:ascii="方正黑体简体" w:eastAsia="方正黑体简体" w:hAnsi="仿宋" w:cs="宋体" w:hint="eastAsia"/>
          <w:color w:val="000000"/>
          <w:kern w:val="0"/>
          <w:sz w:val="32"/>
          <w:szCs w:val="32"/>
        </w:rPr>
        <w:t>五、上报要求</w:t>
      </w:r>
    </w:p>
    <w:p w:rsidR="004538C6" w:rsidRDefault="004538C6" w:rsidP="00667B59">
      <w:pPr>
        <w:widowControl/>
        <w:shd w:val="clear" w:color="auto" w:fill="FFFFFF"/>
        <w:spacing w:line="560" w:lineRule="exact"/>
        <w:ind w:firstLineChars="200" w:firstLine="640"/>
        <w:rPr>
          <w:rFonts w:ascii="仿宋" w:eastAsia="仿宋" w:hAnsi="仿宋" w:cs="宋体"/>
          <w:color w:val="4C4C4C"/>
          <w:kern w:val="0"/>
          <w:szCs w:val="21"/>
        </w:rPr>
      </w:pPr>
      <w:r>
        <w:rPr>
          <w:rFonts w:ascii="仿宋" w:eastAsia="仿宋" w:hAnsi="仿宋" w:cs="宋体" w:hint="eastAsia"/>
          <w:color w:val="000000"/>
          <w:kern w:val="0"/>
          <w:sz w:val="32"/>
          <w:szCs w:val="32"/>
        </w:rPr>
        <w:t>1．各单位要广泛宣传发动，积极组织开展论文撰写和选拔推荐活动。根据择优的原则，经县（区）初评后上报，各县（区）上报的成人校教师论文不超过10篇，四星级职业学校每校不超过15篇，三星级职业学校不超过10篇。每人限报1篇。以个人名义署名不超过2人。各校要对本校上报的论文进行审核，确认为抄袭者不得上报。</w:t>
      </w:r>
      <w:r>
        <w:rPr>
          <w:rFonts w:ascii="仿宋" w:eastAsia="仿宋" w:hAnsi="仿宋" w:cs="宋体" w:hint="eastAsia"/>
          <w:b/>
          <w:bCs/>
          <w:color w:val="000000"/>
          <w:kern w:val="0"/>
          <w:sz w:val="32"/>
          <w:szCs w:val="32"/>
        </w:rPr>
        <w:t>特别强调：一旦在评审中发现参评论文中有严重抄袭和剽窃现象的，将取消参评资格，并通报批评。</w:t>
      </w:r>
    </w:p>
    <w:p w:rsidR="004538C6" w:rsidRDefault="004538C6" w:rsidP="00667B59">
      <w:pPr>
        <w:widowControl/>
        <w:shd w:val="clear" w:color="auto" w:fill="FFFFFF"/>
        <w:spacing w:line="560" w:lineRule="exact"/>
        <w:ind w:firstLineChars="200" w:firstLine="640"/>
        <w:rPr>
          <w:rFonts w:ascii="仿宋" w:eastAsia="仿宋" w:hAnsi="仿宋" w:cs="宋体"/>
          <w:color w:val="4C4C4C"/>
          <w:kern w:val="0"/>
          <w:szCs w:val="21"/>
        </w:rPr>
      </w:pPr>
      <w:r>
        <w:rPr>
          <w:rFonts w:ascii="仿宋" w:eastAsia="仿宋" w:hAnsi="仿宋" w:cs="宋体" w:hint="eastAsia"/>
          <w:color w:val="000000"/>
          <w:kern w:val="0"/>
          <w:sz w:val="32"/>
          <w:szCs w:val="32"/>
        </w:rPr>
        <w:t>2．论文上报要加封面，在封面上标出论文题目、作者姓名以及工作单位；</w:t>
      </w:r>
      <w:r>
        <w:rPr>
          <w:rFonts w:ascii="仿宋" w:eastAsia="仿宋" w:hAnsi="仿宋" w:cs="宋体" w:hint="eastAsia"/>
          <w:b/>
          <w:bCs/>
          <w:color w:val="000000"/>
          <w:kern w:val="0"/>
          <w:sz w:val="32"/>
          <w:szCs w:val="32"/>
        </w:rPr>
        <w:t>正文内不得出现作者姓名、作者单位或与作者有关的提示性信息</w:t>
      </w:r>
      <w:r>
        <w:rPr>
          <w:rFonts w:ascii="仿宋" w:eastAsia="仿宋" w:hAnsi="仿宋" w:cs="宋体" w:hint="eastAsia"/>
          <w:color w:val="000000"/>
          <w:kern w:val="0"/>
          <w:sz w:val="32"/>
          <w:szCs w:val="32"/>
        </w:rPr>
        <w:t>。论文统一用A4纸打印，一式二份（题目用二号华文中宋，正文和其它文字一律用三号仿宋字体，参考文献、注释用小四号宋体）。</w:t>
      </w:r>
    </w:p>
    <w:p w:rsidR="004538C6" w:rsidRDefault="004538C6" w:rsidP="00667B59">
      <w:pPr>
        <w:widowControl/>
        <w:shd w:val="clear" w:color="auto" w:fill="FFFFFF"/>
        <w:spacing w:line="560" w:lineRule="exact"/>
        <w:ind w:firstLineChars="200" w:firstLine="640"/>
        <w:rPr>
          <w:rFonts w:ascii="仿宋" w:eastAsia="仿宋" w:hAnsi="仿宋" w:cs="宋体"/>
          <w:color w:val="4C4C4C"/>
          <w:kern w:val="0"/>
          <w:szCs w:val="21"/>
        </w:rPr>
      </w:pPr>
      <w:r>
        <w:rPr>
          <w:rFonts w:ascii="仿宋" w:eastAsia="仿宋" w:hAnsi="仿宋" w:cs="宋体" w:hint="eastAsia"/>
          <w:color w:val="000000"/>
          <w:kern w:val="0"/>
          <w:sz w:val="32"/>
          <w:szCs w:val="32"/>
        </w:rPr>
        <w:t>3.</w:t>
      </w:r>
      <w:r>
        <w:rPr>
          <w:rFonts w:eastAsia="仿宋" w:cs="Calibri"/>
          <w:color w:val="000000"/>
          <w:kern w:val="0"/>
          <w:sz w:val="32"/>
          <w:szCs w:val="32"/>
        </w:rPr>
        <w:t> </w:t>
      </w:r>
      <w:r>
        <w:rPr>
          <w:rFonts w:ascii="仿宋" w:eastAsia="仿宋" w:hAnsi="仿宋" w:cs="宋体" w:hint="eastAsia"/>
          <w:color w:val="000000"/>
          <w:kern w:val="0"/>
          <w:sz w:val="32"/>
          <w:szCs w:val="32"/>
        </w:rPr>
        <w:t>上报时各县（区）、市直职业学校要将《2020年宿迁市职业、成人学校教师参评论文汇总表》（见附件）与电子文档一</w:t>
      </w:r>
      <w:r>
        <w:rPr>
          <w:rFonts w:ascii="仿宋" w:eastAsia="仿宋" w:hAnsi="仿宋" w:cs="宋体" w:hint="eastAsia"/>
          <w:color w:val="000000"/>
          <w:kern w:val="0"/>
          <w:sz w:val="32"/>
          <w:szCs w:val="32"/>
        </w:rPr>
        <w:lastRenderedPageBreak/>
        <w:t>并上报。填表前请详细阅读表下说明，并用excel打印。汇总表一式两份，一份纸质稿盖章后同论文于2021年1月30日前报送至市职社教研室王艳 处（市教育局807室，电话0527-84389680），电子稿发至37200725@qq.com。</w:t>
      </w:r>
    </w:p>
    <w:p w:rsidR="004538C6" w:rsidRDefault="004538C6" w:rsidP="00667B59">
      <w:pPr>
        <w:widowControl/>
        <w:shd w:val="clear" w:color="auto" w:fill="FFFFFF"/>
        <w:spacing w:line="560" w:lineRule="exact"/>
        <w:ind w:firstLineChars="200" w:firstLine="640"/>
        <w:rPr>
          <w:rFonts w:ascii="仿宋" w:eastAsia="仿宋" w:hAnsi="仿宋" w:cs="宋体"/>
          <w:color w:val="4C4C4C"/>
          <w:kern w:val="0"/>
          <w:szCs w:val="21"/>
        </w:rPr>
      </w:pPr>
      <w:r>
        <w:rPr>
          <w:rFonts w:ascii="仿宋" w:eastAsia="仿宋" w:hAnsi="仿宋" w:cs="宋体" w:hint="eastAsia"/>
          <w:color w:val="000000"/>
          <w:kern w:val="0"/>
          <w:sz w:val="32"/>
          <w:szCs w:val="32"/>
        </w:rPr>
        <w:t>附件：2020年宿迁市职业教育与社会教育参评论文汇总表</w:t>
      </w:r>
    </w:p>
    <w:p w:rsidR="004538C6" w:rsidRDefault="004538C6" w:rsidP="00667B59">
      <w:pPr>
        <w:widowControl/>
        <w:shd w:val="clear" w:color="auto" w:fill="FFFFFF"/>
        <w:spacing w:line="560" w:lineRule="exact"/>
        <w:ind w:firstLineChars="200" w:firstLine="420"/>
        <w:rPr>
          <w:rFonts w:ascii="仿宋" w:eastAsia="仿宋" w:hAnsi="仿宋" w:cs="宋体"/>
          <w:color w:val="4C4C4C"/>
          <w:kern w:val="0"/>
          <w:szCs w:val="21"/>
        </w:rPr>
      </w:pPr>
      <w:r>
        <w:rPr>
          <w:rFonts w:eastAsia="仿宋" w:cs="Calibri"/>
          <w:color w:val="000000"/>
          <w:kern w:val="0"/>
          <w:szCs w:val="21"/>
        </w:rPr>
        <w:t> </w:t>
      </w:r>
    </w:p>
    <w:p w:rsidR="004538C6" w:rsidRDefault="004538C6">
      <w:pPr>
        <w:widowControl/>
        <w:shd w:val="clear" w:color="auto" w:fill="FFFFFF"/>
        <w:spacing w:line="495" w:lineRule="atLeast"/>
        <w:ind w:right="585" w:firstLine="300"/>
        <w:jc w:val="center"/>
        <w:rPr>
          <w:rFonts w:ascii="仿宋" w:eastAsia="仿宋" w:hAnsi="仿宋" w:cs="宋体"/>
          <w:color w:val="4C4C4C"/>
          <w:kern w:val="0"/>
          <w:szCs w:val="21"/>
        </w:rPr>
      </w:pPr>
      <w:r>
        <w:rPr>
          <w:rFonts w:ascii="仿宋" w:eastAsia="仿宋" w:hAnsi="仿宋" w:cs="宋体" w:hint="eastAsia"/>
          <w:color w:val="000000"/>
          <w:kern w:val="0"/>
          <w:sz w:val="32"/>
          <w:szCs w:val="32"/>
        </w:rPr>
        <w:t xml:space="preserve">                         宿迁市职社教研室</w:t>
      </w:r>
      <w:r>
        <w:rPr>
          <w:rFonts w:eastAsia="仿宋" w:cs="Calibri"/>
          <w:color w:val="000000"/>
          <w:kern w:val="0"/>
          <w:sz w:val="32"/>
          <w:szCs w:val="32"/>
        </w:rPr>
        <w:t>   </w:t>
      </w:r>
    </w:p>
    <w:p w:rsidR="004538C6" w:rsidRDefault="004538C6">
      <w:pPr>
        <w:widowControl/>
        <w:shd w:val="clear" w:color="auto" w:fill="FFFFFF"/>
        <w:spacing w:line="495" w:lineRule="atLeast"/>
        <w:ind w:right="420" w:firstLine="5115"/>
        <w:jc w:val="left"/>
        <w:rPr>
          <w:rFonts w:ascii="仿宋" w:eastAsia="仿宋" w:hAnsi="仿宋" w:cs="宋体"/>
          <w:color w:val="4C4C4C"/>
          <w:kern w:val="0"/>
          <w:szCs w:val="21"/>
        </w:rPr>
      </w:pPr>
      <w:r>
        <w:rPr>
          <w:rFonts w:ascii="仿宋" w:eastAsia="仿宋" w:hAnsi="仿宋" w:cs="宋体" w:hint="eastAsia"/>
          <w:color w:val="000000"/>
          <w:kern w:val="0"/>
          <w:sz w:val="32"/>
          <w:szCs w:val="32"/>
        </w:rPr>
        <w:t>2020年12月23日</w:t>
      </w:r>
    </w:p>
    <w:p w:rsidR="004538C6" w:rsidRDefault="004538C6">
      <w:pPr>
        <w:widowControl/>
        <w:shd w:val="clear" w:color="auto" w:fill="FFFFFF"/>
        <w:spacing w:line="435" w:lineRule="atLeast"/>
        <w:ind w:right="420" w:firstLine="300"/>
        <w:jc w:val="center"/>
        <w:rPr>
          <w:rFonts w:ascii="宋体" w:hAnsi="宋体" w:cs="宋体"/>
          <w:color w:val="000000"/>
          <w:kern w:val="0"/>
          <w:szCs w:val="21"/>
        </w:rPr>
      </w:pPr>
      <w:r>
        <w:rPr>
          <w:rFonts w:ascii="宋体" w:hAnsi="宋体" w:cs="宋体" w:hint="eastAsia"/>
          <w:color w:val="000000"/>
          <w:kern w:val="0"/>
          <w:szCs w:val="21"/>
        </w:rPr>
        <w:t> </w:t>
      </w:r>
    </w:p>
    <w:p w:rsidR="004538C6" w:rsidRDefault="004538C6">
      <w:pPr>
        <w:widowControl/>
        <w:shd w:val="clear" w:color="auto" w:fill="FFFFFF"/>
        <w:spacing w:line="435" w:lineRule="atLeast"/>
        <w:ind w:right="420" w:firstLine="300"/>
        <w:jc w:val="center"/>
        <w:rPr>
          <w:rFonts w:ascii="宋体" w:hAnsi="宋体" w:cs="宋体"/>
          <w:color w:val="000000"/>
          <w:kern w:val="0"/>
          <w:szCs w:val="21"/>
        </w:rPr>
      </w:pPr>
    </w:p>
    <w:p w:rsidR="004538C6" w:rsidRDefault="004538C6">
      <w:pPr>
        <w:widowControl/>
        <w:shd w:val="clear" w:color="auto" w:fill="FFFFFF"/>
        <w:spacing w:line="435" w:lineRule="atLeast"/>
        <w:ind w:right="420" w:firstLine="300"/>
        <w:jc w:val="center"/>
        <w:rPr>
          <w:rFonts w:ascii="宋体" w:hAnsi="宋体" w:cs="宋体"/>
          <w:color w:val="000000"/>
          <w:kern w:val="0"/>
          <w:szCs w:val="21"/>
        </w:rPr>
      </w:pPr>
    </w:p>
    <w:p w:rsidR="004538C6" w:rsidRDefault="004538C6">
      <w:pPr>
        <w:widowControl/>
        <w:shd w:val="clear" w:color="auto" w:fill="FFFFFF"/>
        <w:spacing w:line="435" w:lineRule="atLeast"/>
        <w:ind w:right="420" w:firstLine="300"/>
        <w:jc w:val="center"/>
        <w:rPr>
          <w:rFonts w:ascii="宋体" w:hAnsi="宋体" w:cs="宋体"/>
          <w:color w:val="000000"/>
          <w:kern w:val="0"/>
          <w:szCs w:val="21"/>
        </w:rPr>
      </w:pPr>
    </w:p>
    <w:p w:rsidR="004538C6" w:rsidRDefault="004538C6">
      <w:pPr>
        <w:widowControl/>
        <w:shd w:val="clear" w:color="auto" w:fill="FFFFFF"/>
        <w:spacing w:line="435" w:lineRule="atLeast"/>
        <w:ind w:right="420" w:firstLine="300"/>
        <w:jc w:val="center"/>
        <w:rPr>
          <w:rFonts w:ascii="宋体" w:hAnsi="宋体" w:cs="宋体"/>
          <w:color w:val="000000"/>
          <w:kern w:val="0"/>
          <w:szCs w:val="21"/>
        </w:rPr>
      </w:pPr>
    </w:p>
    <w:p w:rsidR="004538C6" w:rsidRDefault="004538C6">
      <w:pPr>
        <w:widowControl/>
        <w:shd w:val="clear" w:color="auto" w:fill="FFFFFF"/>
        <w:spacing w:line="435" w:lineRule="atLeast"/>
        <w:ind w:right="420" w:firstLine="300"/>
        <w:jc w:val="center"/>
        <w:rPr>
          <w:rFonts w:ascii="宋体" w:hAnsi="宋体" w:cs="宋体"/>
          <w:color w:val="000000"/>
          <w:kern w:val="0"/>
          <w:szCs w:val="21"/>
        </w:rPr>
      </w:pPr>
    </w:p>
    <w:p w:rsidR="004538C6" w:rsidRDefault="004538C6">
      <w:pPr>
        <w:widowControl/>
        <w:shd w:val="clear" w:color="auto" w:fill="FFFFFF"/>
        <w:spacing w:line="435" w:lineRule="atLeast"/>
        <w:ind w:right="420" w:firstLine="300"/>
        <w:jc w:val="center"/>
        <w:rPr>
          <w:rFonts w:ascii="宋体" w:hAnsi="宋体" w:cs="宋体"/>
          <w:color w:val="000000"/>
          <w:kern w:val="0"/>
          <w:szCs w:val="21"/>
        </w:rPr>
      </w:pPr>
    </w:p>
    <w:p w:rsidR="004538C6" w:rsidRDefault="004538C6">
      <w:pPr>
        <w:widowControl/>
        <w:shd w:val="clear" w:color="auto" w:fill="FFFFFF"/>
        <w:spacing w:line="435" w:lineRule="atLeast"/>
        <w:ind w:right="420"/>
        <w:rPr>
          <w:rFonts w:ascii="微软雅黑" w:eastAsia="微软雅黑" w:hAnsi="微软雅黑" w:cs="宋体"/>
          <w:color w:val="4C4C4C"/>
          <w:kern w:val="0"/>
          <w:szCs w:val="21"/>
        </w:rPr>
      </w:pPr>
    </w:p>
    <w:p w:rsidR="004538C6" w:rsidRDefault="004538C6">
      <w:pPr>
        <w:widowControl/>
        <w:shd w:val="clear" w:color="auto" w:fill="FFFFFF"/>
        <w:spacing w:line="405" w:lineRule="atLeast"/>
        <w:ind w:firstLine="300"/>
        <w:jc w:val="left"/>
        <w:rPr>
          <w:rFonts w:ascii="微软雅黑" w:eastAsia="微软雅黑" w:hAnsi="微软雅黑" w:cs="宋体"/>
          <w:color w:val="4C4C4C"/>
          <w:kern w:val="0"/>
          <w:szCs w:val="21"/>
        </w:rPr>
      </w:pPr>
      <w:r>
        <w:rPr>
          <w:rFonts w:ascii="宋体" w:hAnsi="宋体" w:cs="宋体" w:hint="eastAsia"/>
          <w:color w:val="000000"/>
          <w:kern w:val="0"/>
          <w:szCs w:val="21"/>
        </w:rPr>
        <w:t> </w:t>
      </w:r>
    </w:p>
    <w:p w:rsidR="00667B59" w:rsidRDefault="00667B59">
      <w:pPr>
        <w:widowControl/>
        <w:shd w:val="clear" w:color="auto" w:fill="FFFFFF"/>
        <w:spacing w:line="495" w:lineRule="atLeast"/>
        <w:ind w:firstLine="300"/>
        <w:jc w:val="center"/>
        <w:rPr>
          <w:rFonts w:ascii="方正小标宋_GBK" w:eastAsia="方正小标宋_GBK" w:cs="宋体"/>
          <w:color w:val="000000"/>
          <w:kern w:val="0"/>
          <w:sz w:val="36"/>
          <w:szCs w:val="36"/>
        </w:rPr>
      </w:pPr>
    </w:p>
    <w:p w:rsidR="00667B59" w:rsidRDefault="00667B59">
      <w:pPr>
        <w:widowControl/>
        <w:shd w:val="clear" w:color="auto" w:fill="FFFFFF"/>
        <w:spacing w:line="495" w:lineRule="atLeast"/>
        <w:ind w:firstLine="300"/>
        <w:jc w:val="center"/>
        <w:rPr>
          <w:rFonts w:ascii="方正小标宋_GBK" w:eastAsia="方正小标宋_GBK" w:cs="宋体"/>
          <w:color w:val="000000"/>
          <w:kern w:val="0"/>
          <w:sz w:val="36"/>
          <w:szCs w:val="36"/>
        </w:rPr>
      </w:pPr>
    </w:p>
    <w:p w:rsidR="00667B59" w:rsidRDefault="00667B59">
      <w:pPr>
        <w:widowControl/>
        <w:shd w:val="clear" w:color="auto" w:fill="FFFFFF"/>
        <w:spacing w:line="495" w:lineRule="atLeast"/>
        <w:ind w:firstLine="300"/>
        <w:jc w:val="center"/>
        <w:rPr>
          <w:rFonts w:ascii="方正小标宋_GBK" w:eastAsia="方正小标宋_GBK" w:cs="宋体"/>
          <w:color w:val="000000"/>
          <w:kern w:val="0"/>
          <w:sz w:val="36"/>
          <w:szCs w:val="36"/>
        </w:rPr>
      </w:pPr>
    </w:p>
    <w:p w:rsidR="00667B59" w:rsidRDefault="00667B59">
      <w:pPr>
        <w:widowControl/>
        <w:shd w:val="clear" w:color="auto" w:fill="FFFFFF"/>
        <w:spacing w:line="495" w:lineRule="atLeast"/>
        <w:ind w:firstLine="300"/>
        <w:jc w:val="center"/>
        <w:rPr>
          <w:rFonts w:ascii="方正小标宋_GBK" w:eastAsia="方正小标宋_GBK" w:cs="宋体"/>
          <w:color w:val="000000"/>
          <w:kern w:val="0"/>
          <w:sz w:val="36"/>
          <w:szCs w:val="36"/>
        </w:rPr>
      </w:pPr>
    </w:p>
    <w:p w:rsidR="00667B59" w:rsidRDefault="00667B59">
      <w:pPr>
        <w:widowControl/>
        <w:shd w:val="clear" w:color="auto" w:fill="FFFFFF"/>
        <w:spacing w:line="495" w:lineRule="atLeast"/>
        <w:ind w:firstLine="300"/>
        <w:jc w:val="center"/>
        <w:rPr>
          <w:rFonts w:ascii="方正小标宋_GBK" w:eastAsia="方正小标宋_GBK" w:cs="宋体"/>
          <w:color w:val="000000"/>
          <w:kern w:val="0"/>
          <w:sz w:val="36"/>
          <w:szCs w:val="36"/>
        </w:rPr>
      </w:pPr>
    </w:p>
    <w:p w:rsidR="00667B59" w:rsidRDefault="00667B59">
      <w:pPr>
        <w:widowControl/>
        <w:shd w:val="clear" w:color="auto" w:fill="FFFFFF"/>
        <w:spacing w:line="495" w:lineRule="atLeast"/>
        <w:ind w:firstLine="300"/>
        <w:jc w:val="center"/>
        <w:rPr>
          <w:rFonts w:ascii="方正小标宋_GBK" w:eastAsia="方正小标宋_GBK" w:cs="宋体"/>
          <w:color w:val="000000"/>
          <w:kern w:val="0"/>
          <w:sz w:val="36"/>
          <w:szCs w:val="36"/>
        </w:rPr>
      </w:pPr>
    </w:p>
    <w:p w:rsidR="00667B59" w:rsidRDefault="004538C6" w:rsidP="00667B59">
      <w:pPr>
        <w:widowControl/>
        <w:shd w:val="clear" w:color="auto" w:fill="FFFFFF"/>
        <w:spacing w:line="495" w:lineRule="atLeast"/>
        <w:jc w:val="center"/>
        <w:rPr>
          <w:rFonts w:ascii="微软雅黑" w:eastAsia="微软雅黑" w:hAnsi="微软雅黑" w:cs="宋体"/>
          <w:color w:val="4C4C4C"/>
          <w:kern w:val="0"/>
          <w:szCs w:val="21"/>
        </w:rPr>
      </w:pPr>
      <w:r>
        <w:rPr>
          <w:rFonts w:ascii="方正小标宋_GBK" w:eastAsia="方正小标宋_GBK" w:cs="宋体" w:hint="eastAsia"/>
          <w:color w:val="000000"/>
          <w:kern w:val="0"/>
          <w:sz w:val="36"/>
          <w:szCs w:val="36"/>
        </w:rPr>
        <w:lastRenderedPageBreak/>
        <w:t>2020年宿迁市职业教育与社会教育参评论文汇总表</w:t>
      </w:r>
    </w:p>
    <w:p w:rsidR="00667B59" w:rsidRDefault="00667B59" w:rsidP="00667B59">
      <w:pPr>
        <w:widowControl/>
        <w:shd w:val="clear" w:color="auto" w:fill="FFFFFF"/>
        <w:spacing w:line="495" w:lineRule="atLeast"/>
        <w:rPr>
          <w:rFonts w:ascii="微软雅黑" w:eastAsia="微软雅黑" w:hAnsi="微软雅黑" w:cs="宋体"/>
          <w:color w:val="4C4C4C"/>
          <w:kern w:val="0"/>
          <w:szCs w:val="21"/>
        </w:rPr>
      </w:pPr>
    </w:p>
    <w:p w:rsidR="004538C6" w:rsidRDefault="004538C6" w:rsidP="00667B59">
      <w:pPr>
        <w:widowControl/>
        <w:shd w:val="clear" w:color="auto" w:fill="FFFFFF"/>
        <w:spacing w:line="495" w:lineRule="atLeast"/>
        <w:rPr>
          <w:rFonts w:ascii="微软雅黑" w:eastAsia="微软雅黑" w:hAnsi="微软雅黑" w:cs="宋体"/>
          <w:color w:val="4C4C4C"/>
          <w:kern w:val="0"/>
          <w:szCs w:val="21"/>
        </w:rPr>
      </w:pPr>
      <w:r>
        <w:rPr>
          <w:rFonts w:ascii="仿宋_GB2312" w:eastAsia="仿宋_GB2312" w:hAnsi="微软雅黑" w:cs="宋体" w:hint="eastAsia"/>
          <w:color w:val="000000"/>
          <w:kern w:val="0"/>
          <w:sz w:val="29"/>
          <w:szCs w:val="29"/>
        </w:rPr>
        <w:t>单位名称（公章）</w:t>
      </w:r>
      <w:r>
        <w:rPr>
          <w:rFonts w:ascii="仿宋_GB2312" w:eastAsia="仿宋_GB2312" w:hAnsi="微软雅黑" w:cs="宋体" w:hint="eastAsia"/>
          <w:color w:val="000000"/>
          <w:kern w:val="0"/>
          <w:sz w:val="29"/>
          <w:szCs w:val="29"/>
        </w:rPr>
        <w:t>         </w:t>
      </w:r>
      <w:r w:rsidR="00667B59">
        <w:rPr>
          <w:rFonts w:ascii="仿宋_GB2312" w:eastAsia="仿宋_GB2312" w:hAnsi="微软雅黑" w:cs="宋体" w:hint="eastAsia"/>
          <w:color w:val="000000"/>
          <w:kern w:val="0"/>
          <w:sz w:val="29"/>
          <w:szCs w:val="29"/>
        </w:rPr>
        <w:t xml:space="preserve">      </w:t>
      </w:r>
      <w:r>
        <w:rPr>
          <w:rFonts w:ascii="仿宋_GB2312" w:eastAsia="仿宋_GB2312" w:hAnsi="微软雅黑" w:cs="宋体" w:hint="eastAsia"/>
          <w:color w:val="000000"/>
          <w:kern w:val="0"/>
          <w:sz w:val="29"/>
          <w:szCs w:val="29"/>
        </w:rPr>
        <w:t xml:space="preserve"> 填表人：</w:t>
      </w:r>
      <w:r>
        <w:rPr>
          <w:rFonts w:ascii="仿宋_GB2312" w:eastAsia="仿宋_GB2312" w:hAnsi="微软雅黑" w:cs="宋体" w:hint="eastAsia"/>
          <w:color w:val="000000"/>
          <w:kern w:val="0"/>
          <w:sz w:val="29"/>
          <w:szCs w:val="29"/>
          <w:u w:val="single"/>
        </w:rPr>
        <w:t>   </w:t>
      </w:r>
      <w:r w:rsidR="00667B59">
        <w:rPr>
          <w:rFonts w:ascii="仿宋_GB2312" w:eastAsia="仿宋_GB2312" w:hAnsi="微软雅黑" w:cs="宋体" w:hint="eastAsia"/>
          <w:color w:val="000000"/>
          <w:kern w:val="0"/>
          <w:sz w:val="29"/>
          <w:szCs w:val="29"/>
          <w:u w:val="single"/>
        </w:rPr>
        <w:t xml:space="preserve">    </w:t>
      </w:r>
      <w:r>
        <w:rPr>
          <w:rFonts w:ascii="仿宋_GB2312" w:eastAsia="仿宋_GB2312" w:hAnsi="微软雅黑" w:cs="宋体" w:hint="eastAsia"/>
          <w:color w:val="000000"/>
          <w:kern w:val="0"/>
          <w:sz w:val="29"/>
          <w:szCs w:val="29"/>
          <w:u w:val="single"/>
        </w:rPr>
        <w:t>     </w:t>
      </w:r>
      <w:r>
        <w:rPr>
          <w:rFonts w:ascii="仿宋_GB2312" w:eastAsia="仿宋_GB2312" w:hAnsi="微软雅黑" w:cs="宋体" w:hint="eastAsia"/>
          <w:color w:val="000000"/>
          <w:kern w:val="0"/>
          <w:sz w:val="29"/>
          <w:szCs w:val="29"/>
        </w:rPr>
        <w:t>  </w:t>
      </w:r>
      <w:r>
        <w:rPr>
          <w:rFonts w:ascii="仿宋_GB2312" w:eastAsia="仿宋_GB2312" w:hAnsi="微软雅黑" w:cs="宋体" w:hint="eastAsia"/>
          <w:color w:val="000000"/>
          <w:kern w:val="0"/>
          <w:sz w:val="29"/>
          <w:szCs w:val="29"/>
        </w:rPr>
        <w:t>手机：</w:t>
      </w:r>
      <w:r>
        <w:rPr>
          <w:rFonts w:ascii="仿宋_GB2312" w:eastAsia="仿宋_GB2312" w:hAnsi="微软雅黑" w:cs="宋体" w:hint="eastAsia"/>
          <w:color w:val="000000"/>
          <w:kern w:val="0"/>
          <w:sz w:val="29"/>
          <w:szCs w:val="29"/>
          <w:u w:val="single"/>
        </w:rPr>
        <w:t>   </w:t>
      </w:r>
      <w:r w:rsidR="00667B59">
        <w:rPr>
          <w:rFonts w:ascii="仿宋_GB2312" w:eastAsia="仿宋_GB2312" w:hAnsi="微软雅黑" w:cs="宋体" w:hint="eastAsia"/>
          <w:color w:val="000000"/>
          <w:kern w:val="0"/>
          <w:sz w:val="29"/>
          <w:szCs w:val="29"/>
          <w:u w:val="single"/>
        </w:rPr>
        <w:t xml:space="preserve">    </w:t>
      </w:r>
      <w:r>
        <w:rPr>
          <w:rFonts w:ascii="仿宋_GB2312" w:eastAsia="仿宋_GB2312" w:hAnsi="微软雅黑" w:cs="宋体" w:hint="eastAsia"/>
          <w:color w:val="000000"/>
          <w:kern w:val="0"/>
          <w:sz w:val="29"/>
          <w:szCs w:val="29"/>
          <w:u w:val="single"/>
        </w:rPr>
        <w:t>       </w:t>
      </w:r>
    </w:p>
    <w:tbl>
      <w:tblPr>
        <w:tblW w:w="9975" w:type="dxa"/>
        <w:jc w:val="center"/>
        <w:tblCellSpacing w:w="0" w:type="dxa"/>
        <w:tblCellMar>
          <w:left w:w="0" w:type="dxa"/>
          <w:right w:w="0" w:type="dxa"/>
        </w:tblCellMar>
        <w:tblLook w:val="0000"/>
      </w:tblPr>
      <w:tblGrid>
        <w:gridCol w:w="945"/>
        <w:gridCol w:w="1243"/>
        <w:gridCol w:w="1634"/>
        <w:gridCol w:w="3472"/>
        <w:gridCol w:w="1692"/>
        <w:gridCol w:w="989"/>
      </w:tblGrid>
      <w:tr w:rsidR="004538C6" w:rsidTr="00667B59">
        <w:trPr>
          <w:trHeight w:val="615"/>
          <w:tblCellSpacing w:w="0" w:type="dxa"/>
          <w:jc w:val="center"/>
        </w:trPr>
        <w:tc>
          <w:tcPr>
            <w:tcW w:w="9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4538C6" w:rsidRDefault="004538C6">
            <w:pPr>
              <w:widowControl/>
              <w:ind w:left="135"/>
              <w:jc w:val="center"/>
              <w:rPr>
                <w:rFonts w:ascii="微软雅黑" w:eastAsia="微软雅黑" w:hAnsi="微软雅黑" w:cs="宋体"/>
                <w:kern w:val="0"/>
                <w:sz w:val="24"/>
                <w:szCs w:val="24"/>
              </w:rPr>
            </w:pPr>
            <w:r>
              <w:rPr>
                <w:rFonts w:ascii="宋体" w:hAnsi="宋体" w:cs="宋体" w:hint="eastAsia"/>
                <w:b/>
                <w:bCs/>
                <w:color w:val="000000"/>
                <w:kern w:val="0"/>
                <w:sz w:val="29"/>
                <w:szCs w:val="29"/>
              </w:rPr>
              <w:t>编号</w:t>
            </w:r>
          </w:p>
        </w:tc>
        <w:tc>
          <w:tcPr>
            <w:tcW w:w="12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ind w:left="135"/>
              <w:jc w:val="center"/>
              <w:rPr>
                <w:rFonts w:ascii="微软雅黑" w:eastAsia="微软雅黑" w:hAnsi="微软雅黑" w:cs="宋体"/>
                <w:kern w:val="0"/>
                <w:sz w:val="24"/>
                <w:szCs w:val="24"/>
              </w:rPr>
            </w:pPr>
            <w:r>
              <w:rPr>
                <w:rFonts w:ascii="宋体" w:hAnsi="宋体" w:cs="宋体" w:hint="eastAsia"/>
                <w:b/>
                <w:bCs/>
                <w:color w:val="000000"/>
                <w:kern w:val="0"/>
                <w:sz w:val="29"/>
                <w:szCs w:val="29"/>
              </w:rPr>
              <w:t>姓名</w:t>
            </w:r>
          </w:p>
        </w:tc>
        <w:tc>
          <w:tcPr>
            <w:tcW w:w="163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ind w:left="135"/>
              <w:jc w:val="center"/>
              <w:rPr>
                <w:rFonts w:ascii="微软雅黑" w:eastAsia="微软雅黑" w:hAnsi="微软雅黑" w:cs="宋体"/>
                <w:kern w:val="0"/>
                <w:sz w:val="24"/>
                <w:szCs w:val="24"/>
              </w:rPr>
            </w:pPr>
            <w:r>
              <w:rPr>
                <w:rFonts w:ascii="宋体" w:hAnsi="宋体" w:cs="宋体" w:hint="eastAsia"/>
                <w:b/>
                <w:bCs/>
                <w:color w:val="000000"/>
                <w:kern w:val="0"/>
                <w:sz w:val="29"/>
                <w:szCs w:val="29"/>
              </w:rPr>
              <w:t>论文标题</w:t>
            </w:r>
          </w:p>
        </w:tc>
        <w:tc>
          <w:tcPr>
            <w:tcW w:w="34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ind w:left="135"/>
              <w:jc w:val="center"/>
              <w:rPr>
                <w:rFonts w:ascii="微软雅黑" w:eastAsia="微软雅黑" w:hAnsi="微软雅黑" w:cs="宋体"/>
                <w:kern w:val="0"/>
                <w:sz w:val="24"/>
                <w:szCs w:val="24"/>
              </w:rPr>
            </w:pPr>
            <w:r>
              <w:rPr>
                <w:rFonts w:ascii="宋体" w:hAnsi="宋体" w:cs="宋体" w:hint="eastAsia"/>
                <w:b/>
                <w:bCs/>
                <w:color w:val="000000"/>
                <w:kern w:val="0"/>
                <w:sz w:val="29"/>
                <w:szCs w:val="29"/>
              </w:rPr>
              <w:t>工作单位</w:t>
            </w:r>
          </w:p>
        </w:tc>
        <w:tc>
          <w:tcPr>
            <w:tcW w:w="16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ind w:left="135"/>
              <w:jc w:val="center"/>
              <w:rPr>
                <w:rFonts w:ascii="微软雅黑" w:eastAsia="微软雅黑" w:hAnsi="微软雅黑" w:cs="宋体"/>
                <w:kern w:val="0"/>
                <w:sz w:val="24"/>
                <w:szCs w:val="24"/>
              </w:rPr>
            </w:pPr>
            <w:r>
              <w:rPr>
                <w:rFonts w:ascii="宋体" w:hAnsi="宋体" w:cs="宋体" w:hint="eastAsia"/>
                <w:b/>
                <w:bCs/>
                <w:color w:val="000000"/>
                <w:kern w:val="0"/>
                <w:sz w:val="29"/>
                <w:szCs w:val="29"/>
              </w:rPr>
              <w:t>论文取向</w:t>
            </w:r>
          </w:p>
        </w:tc>
        <w:tc>
          <w:tcPr>
            <w:tcW w:w="9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ind w:left="135"/>
              <w:jc w:val="center"/>
              <w:rPr>
                <w:rFonts w:ascii="微软雅黑" w:eastAsia="微软雅黑" w:hAnsi="微软雅黑" w:cs="宋体"/>
                <w:kern w:val="0"/>
                <w:sz w:val="24"/>
                <w:szCs w:val="24"/>
              </w:rPr>
            </w:pPr>
            <w:r>
              <w:rPr>
                <w:rFonts w:ascii="宋体" w:hAnsi="宋体" w:cs="宋体" w:hint="eastAsia"/>
                <w:b/>
                <w:bCs/>
                <w:color w:val="000000"/>
                <w:kern w:val="0"/>
                <w:sz w:val="29"/>
                <w:szCs w:val="29"/>
              </w:rPr>
              <w:t>备注</w:t>
            </w:r>
          </w:p>
        </w:tc>
      </w:tr>
      <w:tr w:rsidR="004538C6" w:rsidTr="00667B59">
        <w:trPr>
          <w:trHeight w:val="930"/>
          <w:tblCellSpacing w:w="0" w:type="dxa"/>
          <w:jc w:val="center"/>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38C6" w:rsidRDefault="004538C6">
            <w:pPr>
              <w:widowControl/>
              <w:spacing w:line="405" w:lineRule="atLeast"/>
              <w:jc w:val="left"/>
              <w:rPr>
                <w:rFonts w:ascii="微软雅黑" w:eastAsia="微软雅黑" w:hAnsi="微软雅黑" w:cs="宋体"/>
                <w:kern w:val="0"/>
                <w:sz w:val="24"/>
                <w:szCs w:val="24"/>
              </w:rPr>
            </w:pPr>
            <w:r>
              <w:rPr>
                <w:rFonts w:ascii="仿宋_GB2312" w:eastAsia="仿宋_GB2312" w:hAnsi="微软雅黑" w:cs="宋体" w:hint="eastAsia"/>
                <w:color w:val="000000"/>
                <w:kern w:val="0"/>
                <w:sz w:val="29"/>
                <w:szCs w:val="29"/>
              </w:rPr>
              <w:t>例：</w:t>
            </w:r>
          </w:p>
          <w:p w:rsidR="004538C6" w:rsidRDefault="004538C6">
            <w:pPr>
              <w:widowControl/>
              <w:spacing w:line="405" w:lineRule="atLeast"/>
              <w:jc w:val="center"/>
              <w:rPr>
                <w:rFonts w:ascii="微软雅黑" w:eastAsia="微软雅黑" w:hAnsi="微软雅黑" w:cs="宋体"/>
                <w:kern w:val="0"/>
                <w:sz w:val="24"/>
                <w:szCs w:val="24"/>
              </w:rPr>
            </w:pPr>
            <w:r>
              <w:rPr>
                <w:rFonts w:ascii="仿宋_GB2312" w:eastAsia="仿宋_GB2312" w:hAnsi="微软雅黑" w:cs="宋体" w:hint="eastAsia"/>
                <w:color w:val="000000"/>
                <w:kern w:val="0"/>
                <w:sz w:val="29"/>
                <w:szCs w:val="29"/>
              </w:rPr>
              <w:t>001</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spacing w:line="405" w:lineRule="atLeast"/>
              <w:jc w:val="center"/>
              <w:rPr>
                <w:rFonts w:ascii="微软雅黑" w:eastAsia="微软雅黑" w:hAnsi="微软雅黑" w:cs="宋体"/>
                <w:kern w:val="0"/>
                <w:sz w:val="24"/>
                <w:szCs w:val="24"/>
              </w:rPr>
            </w:pPr>
            <w:r>
              <w:rPr>
                <w:rFonts w:ascii="仿宋_GB2312" w:eastAsia="仿宋_GB2312" w:hAnsi="微软雅黑" w:cs="宋体" w:hint="eastAsia"/>
                <w:color w:val="000000"/>
                <w:kern w:val="0"/>
                <w:sz w:val="29"/>
                <w:szCs w:val="29"/>
              </w:rPr>
              <w:t>xxx</w:t>
            </w:r>
          </w:p>
        </w:tc>
        <w:tc>
          <w:tcPr>
            <w:tcW w:w="163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spacing w:line="405" w:lineRule="atLeast"/>
              <w:jc w:val="center"/>
              <w:rPr>
                <w:rFonts w:ascii="微软雅黑" w:eastAsia="微软雅黑" w:hAnsi="微软雅黑" w:cs="宋体"/>
                <w:kern w:val="0"/>
                <w:sz w:val="24"/>
                <w:szCs w:val="24"/>
              </w:rPr>
            </w:pPr>
            <w:r>
              <w:rPr>
                <w:rFonts w:ascii="仿宋_GB2312" w:eastAsia="仿宋_GB2312" w:hAnsi="微软雅黑" w:cs="宋体" w:hint="eastAsia"/>
                <w:color w:val="000000"/>
                <w:kern w:val="0"/>
                <w:sz w:val="29"/>
                <w:szCs w:val="29"/>
              </w:rPr>
              <w:t>xxxxxx</w:t>
            </w: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spacing w:line="405" w:lineRule="atLeast"/>
              <w:jc w:val="left"/>
              <w:rPr>
                <w:rFonts w:ascii="微软雅黑" w:eastAsia="微软雅黑" w:hAnsi="微软雅黑" w:cs="宋体"/>
                <w:kern w:val="0"/>
                <w:sz w:val="24"/>
                <w:szCs w:val="24"/>
              </w:rPr>
            </w:pPr>
            <w:r>
              <w:rPr>
                <w:rFonts w:ascii="仿宋_GB2312" w:eastAsia="仿宋_GB2312" w:hAnsi="微软雅黑" w:cs="宋体" w:hint="eastAsia"/>
                <w:color w:val="000000"/>
                <w:kern w:val="0"/>
                <w:sz w:val="29"/>
                <w:szCs w:val="29"/>
              </w:rPr>
              <w:t>江苏省泗阳中等专业学校</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spacing w:line="405" w:lineRule="atLeast"/>
              <w:jc w:val="center"/>
              <w:rPr>
                <w:rFonts w:ascii="微软雅黑" w:eastAsia="微软雅黑" w:hAnsi="微软雅黑" w:cs="宋体"/>
                <w:kern w:val="0"/>
                <w:sz w:val="24"/>
                <w:szCs w:val="24"/>
              </w:rPr>
            </w:pPr>
            <w:r>
              <w:rPr>
                <w:rFonts w:ascii="仿宋_GB2312" w:eastAsia="仿宋_GB2312" w:hAnsi="微软雅黑" w:cs="宋体" w:hint="eastAsia"/>
                <w:color w:val="000000"/>
                <w:kern w:val="0"/>
                <w:sz w:val="29"/>
                <w:szCs w:val="29"/>
              </w:rPr>
              <w:t>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r>
      <w:tr w:rsidR="004538C6" w:rsidTr="00667B59">
        <w:trPr>
          <w:trHeight w:val="615"/>
          <w:tblCellSpacing w:w="0" w:type="dxa"/>
          <w:jc w:val="center"/>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3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r>
      <w:tr w:rsidR="004538C6" w:rsidTr="00667B59">
        <w:trPr>
          <w:trHeight w:val="615"/>
          <w:tblCellSpacing w:w="0" w:type="dxa"/>
          <w:jc w:val="center"/>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3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r>
      <w:tr w:rsidR="004538C6" w:rsidTr="00667B59">
        <w:trPr>
          <w:trHeight w:val="615"/>
          <w:tblCellSpacing w:w="0" w:type="dxa"/>
          <w:jc w:val="center"/>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3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r>
      <w:tr w:rsidR="004538C6" w:rsidTr="00667B59">
        <w:trPr>
          <w:trHeight w:val="615"/>
          <w:tblCellSpacing w:w="0" w:type="dxa"/>
          <w:jc w:val="center"/>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3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r>
      <w:tr w:rsidR="004538C6" w:rsidTr="00667B59">
        <w:trPr>
          <w:trHeight w:val="615"/>
          <w:tblCellSpacing w:w="0" w:type="dxa"/>
          <w:jc w:val="center"/>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3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r>
      <w:tr w:rsidR="004538C6" w:rsidTr="00667B59">
        <w:trPr>
          <w:trHeight w:val="615"/>
          <w:tblCellSpacing w:w="0" w:type="dxa"/>
          <w:jc w:val="center"/>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3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r>
      <w:tr w:rsidR="004538C6" w:rsidTr="00667B59">
        <w:trPr>
          <w:trHeight w:val="615"/>
          <w:tblCellSpacing w:w="0" w:type="dxa"/>
          <w:jc w:val="center"/>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3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r>
      <w:tr w:rsidR="004538C6" w:rsidTr="00667B59">
        <w:trPr>
          <w:trHeight w:val="615"/>
          <w:tblCellSpacing w:w="0" w:type="dxa"/>
          <w:jc w:val="center"/>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3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tcPr>
          <w:p w:rsidR="004538C6" w:rsidRDefault="004538C6">
            <w:pPr>
              <w:widowControl/>
              <w:jc w:val="left"/>
              <w:rPr>
                <w:rFonts w:ascii="微软雅黑" w:eastAsia="微软雅黑" w:hAnsi="微软雅黑" w:cs="宋体"/>
                <w:kern w:val="0"/>
                <w:sz w:val="24"/>
                <w:szCs w:val="24"/>
              </w:rPr>
            </w:pPr>
          </w:p>
        </w:tc>
      </w:tr>
    </w:tbl>
    <w:p w:rsidR="004538C6" w:rsidRDefault="004538C6">
      <w:pPr>
        <w:widowControl/>
        <w:shd w:val="clear" w:color="auto" w:fill="FFFFFF"/>
        <w:spacing w:line="525" w:lineRule="atLeast"/>
        <w:ind w:firstLine="555"/>
        <w:jc w:val="left"/>
        <w:rPr>
          <w:rFonts w:ascii="微软雅黑" w:eastAsia="微软雅黑" w:hAnsi="微软雅黑" w:cs="宋体"/>
          <w:color w:val="4C4C4C"/>
          <w:kern w:val="0"/>
          <w:szCs w:val="21"/>
        </w:rPr>
      </w:pPr>
      <w:r>
        <w:rPr>
          <w:rFonts w:ascii="仿宋_GB2312" w:eastAsia="仿宋_GB2312" w:hAnsi="微软雅黑" w:cs="宋体" w:hint="eastAsia"/>
          <w:color w:val="000000"/>
          <w:kern w:val="0"/>
          <w:sz w:val="29"/>
          <w:szCs w:val="29"/>
        </w:rPr>
        <w:t>说明：1.“论文取向”一栏请参照通知“二论文内容范围中给出的32个选题”填写题号；2.报送论文时，论文汇总表电子稿与论文纸质文稿摆放顺序及论文稿编号请保持一致（论文稿编号由县区、市直学校汇总后标在论文纸质稿最后一页背面下方）；3.论文学科、姓名、</w:t>
      </w:r>
      <w:r>
        <w:rPr>
          <w:rFonts w:ascii="仿宋_GB2312" w:eastAsia="仿宋_GB2312" w:hAnsi="微软雅黑" w:cs="宋体" w:hint="eastAsia"/>
          <w:color w:val="000000"/>
          <w:kern w:val="0"/>
          <w:sz w:val="29"/>
          <w:szCs w:val="29"/>
        </w:rPr>
        <w:lastRenderedPageBreak/>
        <w:t>单位及题目须安排专人校对，确保准确无误，如不符合要求，则退回重报；4.请用</w:t>
      </w:r>
      <w:r>
        <w:rPr>
          <w:rFonts w:ascii="仿宋_GB2312" w:eastAsia="仿宋_GB2312" w:hAnsi="微软雅黑" w:cs="宋体" w:hint="eastAsia"/>
          <w:b/>
          <w:bCs/>
          <w:color w:val="000000"/>
          <w:kern w:val="0"/>
          <w:sz w:val="29"/>
          <w:szCs w:val="29"/>
        </w:rPr>
        <w:t>excel</w:t>
      </w:r>
      <w:r>
        <w:rPr>
          <w:rFonts w:ascii="仿宋_GB2312" w:eastAsia="仿宋_GB2312" w:hAnsi="微软雅黑" w:cs="宋体" w:hint="eastAsia"/>
          <w:color w:val="000000"/>
          <w:kern w:val="0"/>
          <w:sz w:val="29"/>
          <w:szCs w:val="29"/>
        </w:rPr>
        <w:t>电子表格制表。</w:t>
      </w:r>
    </w:p>
    <w:p w:rsidR="004538C6" w:rsidRDefault="004538C6"/>
    <w:p w:rsidR="00AF182D" w:rsidRPr="004538C6" w:rsidRDefault="00AF182D"/>
    <w:sectPr w:rsidR="00AF182D" w:rsidRPr="004538C6" w:rsidSect="004538C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BA5" w:rsidRDefault="00DD3BA5" w:rsidP="004538C6">
      <w:r>
        <w:separator/>
      </w:r>
    </w:p>
  </w:endnote>
  <w:endnote w:type="continuationSeparator" w:id="1">
    <w:p w:rsidR="00DD3BA5" w:rsidRDefault="00DD3BA5" w:rsidP="00453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BA5" w:rsidRDefault="00DD3BA5" w:rsidP="004538C6">
      <w:r>
        <w:separator/>
      </w:r>
    </w:p>
  </w:footnote>
  <w:footnote w:type="continuationSeparator" w:id="1">
    <w:p w:rsidR="00DD3BA5" w:rsidRDefault="00DD3BA5" w:rsidP="004538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38C6"/>
    <w:rsid w:val="000125B7"/>
    <w:rsid w:val="004538C6"/>
    <w:rsid w:val="00603FF8"/>
    <w:rsid w:val="00667B59"/>
    <w:rsid w:val="007F5948"/>
    <w:rsid w:val="0099408D"/>
    <w:rsid w:val="00AF182D"/>
    <w:rsid w:val="00B129B2"/>
    <w:rsid w:val="00B30F21"/>
    <w:rsid w:val="00DA02CD"/>
    <w:rsid w:val="00DD0CC7"/>
    <w:rsid w:val="00DD3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38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38C6"/>
    <w:rPr>
      <w:sz w:val="18"/>
      <w:szCs w:val="18"/>
    </w:rPr>
  </w:style>
  <w:style w:type="paragraph" w:styleId="a4">
    <w:name w:val="footer"/>
    <w:basedOn w:val="a"/>
    <w:link w:val="Char0"/>
    <w:uiPriority w:val="99"/>
    <w:semiHidden/>
    <w:unhideWhenUsed/>
    <w:rsid w:val="004538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38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409</Words>
  <Characters>2334</Characters>
  <Application>Microsoft Office Word</Application>
  <DocSecurity>0</DocSecurity>
  <Lines>19</Lines>
  <Paragraphs>5</Paragraphs>
  <ScaleCrop>false</ScaleCrop>
  <Company>微软中国</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2020-12-23T06:08:00Z</dcterms:created>
  <dcterms:modified xsi:type="dcterms:W3CDTF">2020-12-23T09:02:00Z</dcterms:modified>
</cp:coreProperties>
</file>