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eastAsia="zh-CN"/>
        </w:rPr>
        <w:t>附件</w:t>
      </w:r>
      <w:r>
        <w:rPr>
          <w:rFonts w:hint="eastAsia"/>
          <w:b/>
          <w:lang w:val="en-US" w:eastAsia="zh-CN"/>
        </w:rPr>
        <w:t xml:space="preserve">1  </w:t>
      </w:r>
    </w:p>
    <w:p>
      <w:pPr>
        <w:jc w:val="left"/>
        <w:rPr>
          <w:rFonts w:hint="eastAsia"/>
          <w:b/>
          <w:lang w:val="en-US" w:eastAsia="zh-CN"/>
        </w:rPr>
      </w:pPr>
    </w:p>
    <w:p>
      <w:pPr>
        <w:jc w:val="center"/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eastAsia="zh-CN"/>
        </w:rPr>
        <w:t>宿迁市“四有”好教师生命成长营项目第一期学员推荐名单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15"/>
        <w:gridCol w:w="950"/>
        <w:gridCol w:w="2063"/>
        <w:gridCol w:w="1762"/>
        <w:gridCol w:w="2038"/>
        <w:gridCol w:w="2409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20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职务</w:t>
            </w: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季苏利</w:t>
            </w:r>
          </w:p>
        </w:tc>
        <w:tc>
          <w:tcPr>
            <w:tcW w:w="9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宿豫中等专业学校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高级讲师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无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13951363364</w:t>
            </w:r>
          </w:p>
        </w:tc>
        <w:tc>
          <w:tcPr>
            <w:tcW w:w="31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>
            <w:pPr>
              <w:rPr>
                <w:rFonts w:hint="eastAsia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63" w:type="dxa"/>
          </w:tcPr>
          <w:p>
            <w:pPr>
              <w:rPr>
                <w:rFonts w:hint="eastAsia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>
            <w:pPr>
              <w:rPr>
                <w:rFonts w:hint="eastAsia"/>
              </w:rPr>
            </w:pPr>
          </w:p>
        </w:tc>
        <w:tc>
          <w:tcPr>
            <w:tcW w:w="950" w:type="dxa"/>
          </w:tcPr>
          <w:p>
            <w:pPr>
              <w:rPr>
                <w:rFonts w:hint="eastAsia"/>
              </w:rPr>
            </w:pPr>
          </w:p>
        </w:tc>
        <w:tc>
          <w:tcPr>
            <w:tcW w:w="2063" w:type="dxa"/>
          </w:tcPr>
          <w:p>
            <w:pPr>
              <w:rPr>
                <w:rFonts w:hint="eastAsia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eastAsia="zh-CN"/>
        </w:rPr>
        <w:t>附件</w:t>
      </w:r>
      <w:r>
        <w:rPr>
          <w:rFonts w:hint="eastAsia"/>
          <w:b/>
          <w:lang w:val="en-US" w:eastAsia="zh-CN"/>
        </w:rPr>
        <w:t xml:space="preserve">2 </w:t>
      </w:r>
    </w:p>
    <w:p>
      <w:pPr>
        <w:jc w:val="left"/>
        <w:rPr>
          <w:rFonts w:hint="eastAsia"/>
          <w:b/>
          <w:lang w:val="en-US" w:eastAsia="zh-CN"/>
        </w:rPr>
      </w:pPr>
    </w:p>
    <w:p>
      <w:pPr>
        <w:jc w:val="center"/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eastAsia="zh-CN"/>
        </w:rPr>
        <w:t>宿迁市“四有”好教师生命成长营项目第二期学员推荐名单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15"/>
        <w:gridCol w:w="950"/>
        <w:gridCol w:w="2063"/>
        <w:gridCol w:w="1762"/>
        <w:gridCol w:w="2038"/>
        <w:gridCol w:w="2409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20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职务</w:t>
            </w: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晁先翠</w:t>
            </w:r>
          </w:p>
        </w:tc>
        <w:tc>
          <w:tcPr>
            <w:tcW w:w="9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宿豫中等专业学校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高级讲师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无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13625251556</w:t>
            </w:r>
            <w:bookmarkStart w:id="0" w:name="_GoBack"/>
            <w:bookmarkEnd w:id="0"/>
          </w:p>
        </w:tc>
        <w:tc>
          <w:tcPr>
            <w:tcW w:w="31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>
            <w:pPr>
              <w:rPr>
                <w:rFonts w:hint="eastAsia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63" w:type="dxa"/>
          </w:tcPr>
          <w:p>
            <w:pPr>
              <w:rPr>
                <w:rFonts w:hint="eastAsia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3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1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>
            <w:pPr>
              <w:rPr>
                <w:rFonts w:hint="eastAsia"/>
              </w:rPr>
            </w:pPr>
          </w:p>
        </w:tc>
        <w:tc>
          <w:tcPr>
            <w:tcW w:w="950" w:type="dxa"/>
          </w:tcPr>
          <w:p>
            <w:pPr>
              <w:rPr>
                <w:rFonts w:hint="eastAsia"/>
              </w:rPr>
            </w:pPr>
          </w:p>
        </w:tc>
        <w:tc>
          <w:tcPr>
            <w:tcW w:w="2063" w:type="dxa"/>
          </w:tcPr>
          <w:p>
            <w:pPr>
              <w:rPr>
                <w:rFonts w:hint="eastAsia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>
            <w:pPr>
              <w:rPr>
                <w:rFonts w:hint="eastAsia"/>
              </w:rPr>
            </w:pPr>
          </w:p>
        </w:tc>
        <w:tc>
          <w:tcPr>
            <w:tcW w:w="3180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31"/>
    <w:rsid w:val="00900A72"/>
    <w:rsid w:val="00917131"/>
    <w:rsid w:val="08D5082D"/>
    <w:rsid w:val="1315207C"/>
    <w:rsid w:val="18243032"/>
    <w:rsid w:val="227833C1"/>
    <w:rsid w:val="264D283B"/>
    <w:rsid w:val="72B2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3</TotalTime>
  <ScaleCrop>false</ScaleCrop>
  <LinksUpToDate>false</LinksUpToDate>
  <CharactersWithSpaces>153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2021-04-19T00:08:00Z</dcterms:created>
  <dc:creator>User</dc:creator>
  <cp:lastModifiedBy>User</cp:lastModifiedBy>
  <dcterms:modified xsi:type="dcterms:W3CDTF">2021-10-14T00:33:57Z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35217C4A43714D58AE654F3DC3AF2088</vt:lpwstr>
  </property>
</Properties>
</file>