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4EB" w:rsidRDefault="005E24EB" w:rsidP="005E24EB">
      <w:pPr>
        <w:topLinePunct/>
        <w:adjustRightInd w:val="0"/>
        <w:jc w:val="center"/>
        <w:rPr>
          <w:rFonts w:ascii="宋体" w:hAnsi="宋体" w:cs="Arial Unicode MS"/>
          <w:b/>
          <w:sz w:val="32"/>
          <w:szCs w:val="32"/>
        </w:rPr>
      </w:pPr>
      <w:r>
        <w:rPr>
          <w:rFonts w:ascii="宋体" w:hAnsi="宋体" w:cs="Arial Unicode MS" w:hint="eastAsia"/>
          <w:b/>
          <w:sz w:val="32"/>
          <w:szCs w:val="32"/>
        </w:rPr>
        <w:t>江苏省宿豫中等专业学校电子商务专业</w:t>
      </w:r>
    </w:p>
    <w:p w:rsidR="005E24EB" w:rsidRPr="00E646ED" w:rsidRDefault="005E24EB" w:rsidP="005E24EB">
      <w:pPr>
        <w:topLinePunct/>
        <w:adjustRightInd w:val="0"/>
        <w:jc w:val="center"/>
        <w:rPr>
          <w:rFonts w:ascii="宋体" w:hAnsi="宋体" w:cs="Arial Unicode MS"/>
          <w:b/>
          <w:sz w:val="32"/>
          <w:szCs w:val="32"/>
        </w:rPr>
      </w:pPr>
      <w:r>
        <w:rPr>
          <w:rFonts w:ascii="宋体" w:hAnsi="宋体" w:cs="Arial Unicode MS" w:hint="eastAsia"/>
          <w:b/>
          <w:sz w:val="32"/>
          <w:szCs w:val="32"/>
        </w:rPr>
        <w:t>《电子商务</w:t>
      </w:r>
      <w:r>
        <w:rPr>
          <w:rFonts w:ascii="宋体" w:hAnsi="宋体" w:cs="Arial Unicode MS"/>
          <w:b/>
          <w:sz w:val="32"/>
          <w:szCs w:val="32"/>
        </w:rPr>
        <w:t>基础</w:t>
      </w:r>
      <w:r>
        <w:rPr>
          <w:rFonts w:ascii="宋体" w:hAnsi="宋体" w:cs="Arial Unicode MS" w:hint="eastAsia"/>
          <w:b/>
          <w:sz w:val="32"/>
          <w:szCs w:val="32"/>
        </w:rPr>
        <w:t>》课程教学标准</w:t>
      </w:r>
    </w:p>
    <w:p w:rsidR="005E24EB" w:rsidRPr="00CA14A5" w:rsidRDefault="005E24EB" w:rsidP="005E24EB">
      <w:pPr>
        <w:spacing w:line="360" w:lineRule="auto"/>
        <w:rPr>
          <w:b/>
          <w:bCs/>
          <w:sz w:val="24"/>
        </w:rPr>
      </w:pPr>
    </w:p>
    <w:p w:rsidR="005E24EB" w:rsidRPr="00CA14A5" w:rsidRDefault="005E24EB" w:rsidP="005E24EB">
      <w:pPr>
        <w:spacing w:line="360" w:lineRule="auto"/>
        <w:ind w:firstLineChars="100" w:firstLine="240"/>
        <w:rPr>
          <w:bCs/>
          <w:sz w:val="24"/>
        </w:rPr>
      </w:pPr>
      <w:r>
        <w:rPr>
          <w:bCs/>
          <w:sz w:val="24"/>
        </w:rPr>
        <w:t>一</w:t>
      </w:r>
      <w:r>
        <w:rPr>
          <w:rFonts w:hint="eastAsia"/>
          <w:bCs/>
          <w:sz w:val="24"/>
        </w:rPr>
        <w:t>、</w:t>
      </w:r>
      <w:r w:rsidRPr="00CA14A5">
        <w:rPr>
          <w:bCs/>
          <w:sz w:val="24"/>
        </w:rPr>
        <w:t>课程性质与任务</w:t>
      </w:r>
    </w:p>
    <w:p w:rsidR="005E24EB" w:rsidRPr="00CA14A5" w:rsidRDefault="005E24EB" w:rsidP="005E24EB">
      <w:pPr>
        <w:spacing w:line="360" w:lineRule="auto"/>
        <w:ind w:firstLineChars="200" w:firstLine="480"/>
        <w:rPr>
          <w:bCs/>
          <w:sz w:val="24"/>
        </w:rPr>
      </w:pPr>
      <w:r w:rsidRPr="00CA14A5">
        <w:rPr>
          <w:bCs/>
          <w:sz w:val="24"/>
        </w:rPr>
        <w:t>本课程是电子商务专业的主干课程之一，也是本专业其它专业课程的基础课程，同时也作为物流管理、市场营销、等商贸类专业的专业必修课程。在现代信息社会中，学习电子商务知识可以使掌握信息技术和商务规则的企业和个人，系统地利用各种电子工具和网络，高效率、低成本地从事各种以电子方式实现的商业贸易活动。本课程主要研究和介绍电子商务的基本概念、模式、基本原理、关键技术及其应用，重点突出电子商务各种模式业务处理流程及电子商务安全的实战技能训练。使学生学习后，</w:t>
      </w:r>
      <w:r w:rsidRPr="00CA14A5">
        <w:rPr>
          <w:sz w:val="24"/>
        </w:rPr>
        <w:t>能够正确运用电子商务理论知识；进行网上购物、网上支付、网上消费、网上贸易、网上服务等活动，明确电子商务应用中的安全以及电子商务活动的法律法规。</w:t>
      </w:r>
      <w:r w:rsidRPr="00CA14A5">
        <w:rPr>
          <w:bCs/>
          <w:sz w:val="24"/>
        </w:rPr>
        <w:t>为今后学习各门专业课程打下良好的基础。</w:t>
      </w:r>
    </w:p>
    <w:p w:rsidR="005E24EB" w:rsidRPr="00CA14A5" w:rsidRDefault="005E24EB" w:rsidP="005E24EB">
      <w:pPr>
        <w:spacing w:line="360" w:lineRule="auto"/>
        <w:ind w:firstLineChars="200" w:firstLine="480"/>
        <w:rPr>
          <w:bCs/>
          <w:sz w:val="24"/>
        </w:rPr>
      </w:pPr>
      <w:r w:rsidRPr="00CA14A5">
        <w:rPr>
          <w:bCs/>
          <w:sz w:val="24"/>
        </w:rPr>
        <w:t>学习本课程要求学生熟悉计算机基本操作、计算机网络技术及市场营销学的基本原理。同时，只有在掌握了本课程的基本原理的基础上，学生才能准确地理解和把握网络营销、电子支付等其它课程的基本内容。学习电子商务基础，其重点应放在让学生理解和把握电子商务的基本概念和原理上，为学习其他专业管理课程打下良好的基础，同时，更应注重学生实际操作能力的培养和锻炼，为以后工作做好准备。</w:t>
      </w:r>
    </w:p>
    <w:p w:rsidR="005E24EB" w:rsidRPr="00CA14A5" w:rsidRDefault="005E24EB" w:rsidP="005E24EB">
      <w:pPr>
        <w:spacing w:line="360" w:lineRule="auto"/>
        <w:ind w:firstLineChars="200" w:firstLine="480"/>
        <w:rPr>
          <w:kern w:val="0"/>
          <w:sz w:val="24"/>
        </w:rPr>
      </w:pPr>
      <w:r w:rsidRPr="00CA14A5">
        <w:rPr>
          <w:kern w:val="0"/>
          <w:sz w:val="24"/>
        </w:rPr>
        <w:t>电子商务专业学生学习电子商务的基础理论课程，主要进行基础理论讲授和基础技能训练。整个教学过程要求使用内外部网络教学设施和模拟实</w:t>
      </w:r>
      <w:proofErr w:type="gramStart"/>
      <w:r w:rsidRPr="00CA14A5">
        <w:rPr>
          <w:kern w:val="0"/>
          <w:sz w:val="24"/>
        </w:rPr>
        <w:t>训条件</w:t>
      </w:r>
      <w:proofErr w:type="gramEnd"/>
      <w:r w:rsidRPr="00CA14A5">
        <w:rPr>
          <w:kern w:val="0"/>
          <w:sz w:val="24"/>
        </w:rPr>
        <w:t>较为先进的实验室进行，部分操作项目要求进行岗位角色分工联合演练。主要</w:t>
      </w:r>
      <w:proofErr w:type="gramStart"/>
      <w:r w:rsidRPr="00CA14A5">
        <w:rPr>
          <w:kern w:val="0"/>
          <w:sz w:val="24"/>
        </w:rPr>
        <w:t>使用奥派电子商务</w:t>
      </w:r>
      <w:proofErr w:type="gramEnd"/>
      <w:r w:rsidRPr="00CA14A5">
        <w:rPr>
          <w:kern w:val="0"/>
          <w:sz w:val="24"/>
        </w:rPr>
        <w:t>教学软件。</w:t>
      </w:r>
    </w:p>
    <w:p w:rsidR="005E24EB" w:rsidRPr="00CA14A5" w:rsidRDefault="005E24EB" w:rsidP="005E24EB">
      <w:pPr>
        <w:spacing w:line="360" w:lineRule="auto"/>
        <w:ind w:firstLineChars="200" w:firstLine="480"/>
        <w:rPr>
          <w:bCs/>
          <w:sz w:val="24"/>
        </w:rPr>
      </w:pPr>
      <w:r>
        <w:rPr>
          <w:bCs/>
          <w:sz w:val="24"/>
        </w:rPr>
        <w:t>二</w:t>
      </w:r>
      <w:r>
        <w:rPr>
          <w:rFonts w:hint="eastAsia"/>
          <w:bCs/>
          <w:sz w:val="24"/>
        </w:rPr>
        <w:t>、</w:t>
      </w:r>
      <w:r w:rsidRPr="00CA14A5">
        <w:rPr>
          <w:bCs/>
          <w:sz w:val="24"/>
        </w:rPr>
        <w:t>课程教学总体目标</w:t>
      </w:r>
    </w:p>
    <w:p w:rsidR="005E24EB" w:rsidRPr="00CA14A5" w:rsidRDefault="005E24EB" w:rsidP="005E24EB">
      <w:pPr>
        <w:spacing w:line="360" w:lineRule="auto"/>
        <w:ind w:firstLineChars="200" w:firstLine="480"/>
        <w:rPr>
          <w:bCs/>
          <w:sz w:val="24"/>
        </w:rPr>
      </w:pPr>
      <w:r w:rsidRPr="00CA14A5">
        <w:rPr>
          <w:bCs/>
          <w:sz w:val="24"/>
        </w:rPr>
        <w:t>电子商务专业课程体系，是要培养适应中小企业互联网经济发展的需要，具有从事电子商务实际工作的基本技能和对实际工作有较强适应能力的专门人才。学生毕业后可到与电子商务有关的机构、网站、企业从事电子商务实际工作。</w:t>
      </w:r>
      <w:r w:rsidRPr="00CA14A5">
        <w:rPr>
          <w:bCs/>
          <w:sz w:val="24"/>
        </w:rPr>
        <w:t xml:space="preserve"> </w:t>
      </w:r>
      <w:r w:rsidRPr="00CA14A5">
        <w:rPr>
          <w:bCs/>
          <w:sz w:val="24"/>
        </w:rPr>
        <w:br/>
      </w:r>
      <w:r>
        <w:rPr>
          <w:rFonts w:hint="eastAsia"/>
          <w:bCs/>
          <w:sz w:val="24"/>
        </w:rPr>
        <w:t xml:space="preserve">    </w:t>
      </w:r>
      <w:r w:rsidRPr="00CA14A5">
        <w:rPr>
          <w:bCs/>
          <w:sz w:val="24"/>
        </w:rPr>
        <w:t>在课程培养目标上，树立以打造学生就业竞争力为核心目标的培养思路，确定</w:t>
      </w:r>
      <w:r w:rsidRPr="00CA14A5">
        <w:rPr>
          <w:bCs/>
          <w:sz w:val="24"/>
        </w:rPr>
        <w:t xml:space="preserve"> “</w:t>
      </w:r>
      <w:r w:rsidRPr="00CA14A5">
        <w:rPr>
          <w:bCs/>
          <w:sz w:val="24"/>
        </w:rPr>
        <w:t>注重综合素质、拓展专业视野、强化核心专业技能、实现零距离就业</w:t>
      </w:r>
      <w:r w:rsidRPr="00CA14A5">
        <w:rPr>
          <w:bCs/>
          <w:sz w:val="24"/>
        </w:rPr>
        <w:t>”</w:t>
      </w:r>
      <w:r w:rsidRPr="00CA14A5">
        <w:rPr>
          <w:bCs/>
          <w:sz w:val="24"/>
        </w:rPr>
        <w:t>的指</w:t>
      </w:r>
      <w:r w:rsidRPr="00CA14A5">
        <w:rPr>
          <w:bCs/>
          <w:sz w:val="24"/>
        </w:rPr>
        <w:lastRenderedPageBreak/>
        <w:t>导思想，从知识目标、技能目标和态度目标上培养学生的综合能力。</w:t>
      </w:r>
      <w:r w:rsidRPr="00CA14A5">
        <w:rPr>
          <w:bCs/>
          <w:sz w:val="24"/>
        </w:rPr>
        <w:t xml:space="preserve"> </w:t>
      </w:r>
    </w:p>
    <w:p w:rsidR="005E24EB" w:rsidRPr="00CA14A5" w:rsidRDefault="005E24EB" w:rsidP="005E24EB">
      <w:pPr>
        <w:spacing w:line="360" w:lineRule="auto"/>
        <w:ind w:firstLineChars="200" w:firstLine="480"/>
        <w:rPr>
          <w:bCs/>
          <w:sz w:val="24"/>
        </w:rPr>
      </w:pPr>
      <w:r w:rsidRPr="00CA14A5">
        <w:rPr>
          <w:bCs/>
          <w:sz w:val="24"/>
        </w:rPr>
        <w:t>通过本课程的学习，学生应能够：</w:t>
      </w:r>
    </w:p>
    <w:p w:rsidR="005E24EB" w:rsidRPr="00CA14A5" w:rsidRDefault="005E24EB" w:rsidP="005E24EB">
      <w:pPr>
        <w:spacing w:line="360" w:lineRule="auto"/>
        <w:ind w:firstLineChars="200" w:firstLine="480"/>
        <w:rPr>
          <w:bCs/>
          <w:sz w:val="24"/>
        </w:rPr>
      </w:pPr>
      <w:r>
        <w:rPr>
          <w:rFonts w:hint="eastAsia"/>
          <w:bCs/>
          <w:sz w:val="24"/>
        </w:rPr>
        <w:t>1</w:t>
      </w:r>
      <w:r>
        <w:rPr>
          <w:rFonts w:hint="eastAsia"/>
          <w:bCs/>
          <w:sz w:val="24"/>
        </w:rPr>
        <w:t>．</w:t>
      </w:r>
      <w:r>
        <w:rPr>
          <w:bCs/>
          <w:sz w:val="24"/>
        </w:rPr>
        <w:t>系统</w:t>
      </w:r>
      <w:r w:rsidRPr="00CA14A5">
        <w:rPr>
          <w:bCs/>
          <w:sz w:val="24"/>
        </w:rPr>
        <w:t>理解电子商务的基本概念、整体框架、商业模式，了解电子商务在信息时代的重要地位、应用范围和发展前景、国内外电子商务的发展现状及趋势，以及电子商务的发展对企业经营和社会发展的影响；</w:t>
      </w:r>
      <w:r w:rsidRPr="00CA14A5">
        <w:rPr>
          <w:bCs/>
          <w:sz w:val="24"/>
        </w:rPr>
        <w:t xml:space="preserve"> </w:t>
      </w:r>
    </w:p>
    <w:p w:rsidR="005E24EB" w:rsidRPr="00CA14A5" w:rsidRDefault="005E24EB" w:rsidP="005E24EB">
      <w:pPr>
        <w:spacing w:line="360" w:lineRule="auto"/>
        <w:ind w:firstLineChars="200" w:firstLine="480"/>
        <w:rPr>
          <w:bCs/>
          <w:sz w:val="24"/>
        </w:rPr>
      </w:pPr>
      <w:r>
        <w:rPr>
          <w:bCs/>
          <w:sz w:val="24"/>
        </w:rPr>
        <w:t>2</w:t>
      </w:r>
      <w:r>
        <w:rPr>
          <w:rFonts w:hint="eastAsia"/>
          <w:bCs/>
          <w:sz w:val="24"/>
        </w:rPr>
        <w:t>．</w:t>
      </w:r>
      <w:r w:rsidRPr="00CA14A5">
        <w:rPr>
          <w:bCs/>
          <w:sz w:val="24"/>
        </w:rPr>
        <w:t>熟悉网上消费者的特点及购买行为，掌握网络营销相关技术、策略，了解网络广告的类型和特点，掌握网上市场调研的方法；</w:t>
      </w:r>
      <w:r w:rsidRPr="00CA14A5">
        <w:rPr>
          <w:bCs/>
          <w:sz w:val="24"/>
        </w:rPr>
        <w:t xml:space="preserve"> </w:t>
      </w:r>
    </w:p>
    <w:p w:rsidR="005E24EB" w:rsidRPr="00CA14A5" w:rsidRDefault="005E24EB" w:rsidP="005E24EB">
      <w:pPr>
        <w:spacing w:line="360" w:lineRule="auto"/>
        <w:ind w:firstLineChars="200" w:firstLine="480"/>
        <w:rPr>
          <w:bCs/>
          <w:sz w:val="24"/>
        </w:rPr>
      </w:pPr>
      <w:r>
        <w:rPr>
          <w:bCs/>
          <w:sz w:val="24"/>
        </w:rPr>
        <w:t>3</w:t>
      </w:r>
      <w:r>
        <w:rPr>
          <w:rFonts w:hint="eastAsia"/>
          <w:bCs/>
          <w:sz w:val="24"/>
        </w:rPr>
        <w:t>．</w:t>
      </w:r>
      <w:r w:rsidRPr="00CA14A5">
        <w:rPr>
          <w:bCs/>
          <w:sz w:val="24"/>
        </w:rPr>
        <w:t>理解电子商务发展中的技术问题、安全问题、物流配送问题、支付问题以及法律法规问题等电子商务中的相关环境；</w:t>
      </w:r>
      <w:r w:rsidRPr="00CA14A5">
        <w:rPr>
          <w:bCs/>
          <w:sz w:val="24"/>
        </w:rPr>
        <w:t xml:space="preserve"> </w:t>
      </w:r>
    </w:p>
    <w:p w:rsidR="005E24EB" w:rsidRPr="00CA14A5" w:rsidRDefault="005E24EB" w:rsidP="005E24EB">
      <w:pPr>
        <w:spacing w:line="360" w:lineRule="auto"/>
        <w:ind w:firstLineChars="200" w:firstLine="480"/>
        <w:rPr>
          <w:bCs/>
          <w:sz w:val="24"/>
        </w:rPr>
      </w:pPr>
      <w:r>
        <w:rPr>
          <w:bCs/>
          <w:sz w:val="24"/>
        </w:rPr>
        <w:t>4</w:t>
      </w:r>
      <w:r>
        <w:rPr>
          <w:rFonts w:hint="eastAsia"/>
          <w:bCs/>
          <w:sz w:val="24"/>
        </w:rPr>
        <w:t>．</w:t>
      </w:r>
      <w:r w:rsidRPr="00CA14A5">
        <w:rPr>
          <w:bCs/>
          <w:sz w:val="24"/>
        </w:rPr>
        <w:t>掌握电子商务案例分析方法以及电子商务商业计划书的写作规范，培养学生的分析能力和创新能力；</w:t>
      </w:r>
      <w:r w:rsidRPr="00CA14A5">
        <w:rPr>
          <w:bCs/>
          <w:sz w:val="24"/>
        </w:rPr>
        <w:t xml:space="preserve"> </w:t>
      </w:r>
    </w:p>
    <w:p w:rsidR="005E24EB" w:rsidRPr="00CA14A5" w:rsidRDefault="005E24EB" w:rsidP="005E24EB">
      <w:pPr>
        <w:spacing w:line="360" w:lineRule="auto"/>
        <w:ind w:firstLineChars="200" w:firstLine="480"/>
        <w:rPr>
          <w:bCs/>
          <w:sz w:val="24"/>
        </w:rPr>
      </w:pPr>
      <w:r>
        <w:rPr>
          <w:bCs/>
          <w:sz w:val="24"/>
        </w:rPr>
        <w:t>5</w:t>
      </w:r>
      <w:r>
        <w:rPr>
          <w:rFonts w:hint="eastAsia"/>
          <w:bCs/>
          <w:sz w:val="24"/>
        </w:rPr>
        <w:t>．</w:t>
      </w:r>
      <w:r w:rsidRPr="00CA14A5">
        <w:rPr>
          <w:bCs/>
          <w:sz w:val="24"/>
        </w:rPr>
        <w:t>了解国内外典型电子商务网站，熟悉它们的经营状况、业务流程、商业模式，能够对同类或</w:t>
      </w:r>
      <w:proofErr w:type="gramStart"/>
      <w:r w:rsidRPr="00CA14A5">
        <w:rPr>
          <w:bCs/>
          <w:sz w:val="24"/>
        </w:rPr>
        <w:t>不</w:t>
      </w:r>
      <w:proofErr w:type="gramEnd"/>
      <w:r w:rsidRPr="00CA14A5">
        <w:rPr>
          <w:bCs/>
          <w:sz w:val="24"/>
        </w:rPr>
        <w:t>同类网站进行比较分析；</w:t>
      </w:r>
    </w:p>
    <w:p w:rsidR="005E24EB" w:rsidRPr="00CA14A5" w:rsidRDefault="005E24EB" w:rsidP="005E24EB">
      <w:pPr>
        <w:spacing w:line="360" w:lineRule="auto"/>
        <w:ind w:firstLineChars="200" w:firstLine="480"/>
        <w:rPr>
          <w:bCs/>
          <w:sz w:val="24"/>
        </w:rPr>
      </w:pPr>
      <w:r>
        <w:rPr>
          <w:bCs/>
          <w:sz w:val="24"/>
        </w:rPr>
        <w:t>6</w:t>
      </w:r>
      <w:r>
        <w:rPr>
          <w:rFonts w:hint="eastAsia"/>
          <w:bCs/>
          <w:sz w:val="24"/>
        </w:rPr>
        <w:t>．</w:t>
      </w:r>
      <w:r w:rsidRPr="00CA14A5">
        <w:rPr>
          <w:bCs/>
          <w:sz w:val="24"/>
        </w:rPr>
        <w:t>熟练掌握电子商务实验室软件中各模块操作流程，并能将所学技能创造性地应用于淘宝、阿里巴巴等知名电子商务网站；</w:t>
      </w:r>
      <w:r w:rsidRPr="00CA14A5">
        <w:rPr>
          <w:bCs/>
          <w:sz w:val="24"/>
        </w:rPr>
        <w:t xml:space="preserve"> </w:t>
      </w:r>
    </w:p>
    <w:p w:rsidR="005E24EB" w:rsidRPr="00CA14A5" w:rsidRDefault="005E24EB" w:rsidP="005E24EB">
      <w:pPr>
        <w:spacing w:line="360" w:lineRule="auto"/>
        <w:ind w:firstLineChars="200" w:firstLine="480"/>
        <w:rPr>
          <w:bCs/>
          <w:sz w:val="24"/>
        </w:rPr>
      </w:pPr>
      <w:r>
        <w:rPr>
          <w:bCs/>
          <w:sz w:val="24"/>
        </w:rPr>
        <w:t>7</w:t>
      </w:r>
      <w:r>
        <w:rPr>
          <w:rFonts w:hint="eastAsia"/>
          <w:bCs/>
          <w:sz w:val="24"/>
        </w:rPr>
        <w:t>．</w:t>
      </w:r>
      <w:r w:rsidRPr="00CA14A5">
        <w:rPr>
          <w:bCs/>
          <w:sz w:val="24"/>
        </w:rPr>
        <w:t>能利用网络收集与分析对学习和生活有用的信息，熟练使用网上支付工具</w:t>
      </w:r>
      <w:r w:rsidRPr="00CA14A5">
        <w:rPr>
          <w:bCs/>
          <w:sz w:val="24"/>
        </w:rPr>
        <w:t>,</w:t>
      </w:r>
      <w:r w:rsidRPr="00CA14A5">
        <w:rPr>
          <w:bCs/>
          <w:sz w:val="24"/>
        </w:rPr>
        <w:t>进行应聘、订票等操作；</w:t>
      </w:r>
    </w:p>
    <w:p w:rsidR="005E24EB" w:rsidRPr="00CA14A5" w:rsidRDefault="005E24EB" w:rsidP="005E24EB">
      <w:pPr>
        <w:spacing w:line="360" w:lineRule="auto"/>
        <w:ind w:firstLineChars="200" w:firstLine="480"/>
        <w:rPr>
          <w:bCs/>
          <w:sz w:val="24"/>
        </w:rPr>
      </w:pPr>
      <w:r>
        <w:rPr>
          <w:bCs/>
          <w:sz w:val="24"/>
        </w:rPr>
        <w:t>8</w:t>
      </w:r>
      <w:r>
        <w:rPr>
          <w:rFonts w:hint="eastAsia"/>
          <w:bCs/>
          <w:sz w:val="24"/>
        </w:rPr>
        <w:t>．</w:t>
      </w:r>
      <w:r w:rsidRPr="00CA14A5">
        <w:rPr>
          <w:bCs/>
          <w:sz w:val="24"/>
        </w:rPr>
        <w:t>会利用网络对企业网站进行推广，能够对给出的企业进行电子商务应用策划；</w:t>
      </w:r>
    </w:p>
    <w:p w:rsidR="005E24EB" w:rsidRPr="00CA14A5" w:rsidRDefault="005E24EB" w:rsidP="005E24EB">
      <w:pPr>
        <w:spacing w:line="360" w:lineRule="auto"/>
        <w:ind w:firstLineChars="200" w:firstLine="480"/>
        <w:rPr>
          <w:bCs/>
          <w:sz w:val="24"/>
        </w:rPr>
      </w:pPr>
      <w:r>
        <w:rPr>
          <w:bCs/>
          <w:sz w:val="24"/>
        </w:rPr>
        <w:t>9</w:t>
      </w:r>
      <w:r>
        <w:rPr>
          <w:rFonts w:hint="eastAsia"/>
          <w:bCs/>
          <w:sz w:val="24"/>
        </w:rPr>
        <w:t>．</w:t>
      </w:r>
      <w:r w:rsidRPr="00CA14A5">
        <w:rPr>
          <w:bCs/>
          <w:sz w:val="24"/>
        </w:rPr>
        <w:t>会利用网络进行个人网店创业；</w:t>
      </w:r>
    </w:p>
    <w:p w:rsidR="005E24EB" w:rsidRPr="00CA14A5" w:rsidRDefault="005E24EB" w:rsidP="005E24EB">
      <w:pPr>
        <w:spacing w:line="360" w:lineRule="auto"/>
        <w:ind w:firstLineChars="200" w:firstLine="480"/>
        <w:rPr>
          <w:bCs/>
          <w:sz w:val="24"/>
        </w:rPr>
      </w:pPr>
      <w:r>
        <w:rPr>
          <w:bCs/>
          <w:sz w:val="24"/>
        </w:rPr>
        <w:t>10</w:t>
      </w:r>
      <w:r>
        <w:rPr>
          <w:rFonts w:hint="eastAsia"/>
          <w:bCs/>
          <w:sz w:val="24"/>
        </w:rPr>
        <w:t>．</w:t>
      </w:r>
      <w:r w:rsidRPr="00CA14A5">
        <w:rPr>
          <w:bCs/>
          <w:sz w:val="24"/>
        </w:rPr>
        <w:t>培养学生善于整合资源、乐于团队</w:t>
      </w:r>
      <w:r w:rsidRPr="005700DA">
        <w:rPr>
          <w:bCs/>
          <w:sz w:val="24"/>
        </w:rPr>
        <w:t>协作的品性素质；勇于企业实践、不断开</w:t>
      </w:r>
      <w:r w:rsidRPr="00CA14A5">
        <w:rPr>
          <w:bCs/>
          <w:sz w:val="24"/>
        </w:rPr>
        <w:t>拓创新的能力素质。</w:t>
      </w:r>
    </w:p>
    <w:p w:rsidR="005E24EB" w:rsidRPr="00CA14A5" w:rsidRDefault="005E24EB" w:rsidP="005E24EB">
      <w:pPr>
        <w:spacing w:line="360" w:lineRule="auto"/>
        <w:ind w:firstLineChars="200" w:firstLine="480"/>
        <w:rPr>
          <w:bCs/>
          <w:sz w:val="24"/>
        </w:rPr>
      </w:pPr>
      <w:r>
        <w:rPr>
          <w:bCs/>
          <w:sz w:val="24"/>
        </w:rPr>
        <w:t>三</w:t>
      </w:r>
      <w:r>
        <w:rPr>
          <w:rFonts w:hint="eastAsia"/>
          <w:bCs/>
          <w:sz w:val="24"/>
        </w:rPr>
        <w:t>、</w:t>
      </w:r>
      <w:r w:rsidRPr="00CA14A5">
        <w:rPr>
          <w:bCs/>
          <w:sz w:val="24"/>
        </w:rPr>
        <w:t>教学内容与要求</w:t>
      </w:r>
    </w:p>
    <w:p w:rsidR="005E24EB" w:rsidRDefault="005E24EB" w:rsidP="005E24EB">
      <w:pPr>
        <w:spacing w:line="360" w:lineRule="auto"/>
        <w:jc w:val="center"/>
        <w:rPr>
          <w:sz w:val="24"/>
        </w:rPr>
      </w:pPr>
    </w:p>
    <w:p w:rsidR="005E24EB" w:rsidRDefault="005E24EB" w:rsidP="005E24EB">
      <w:pPr>
        <w:spacing w:line="360" w:lineRule="auto"/>
        <w:jc w:val="center"/>
        <w:rPr>
          <w:sz w:val="24"/>
        </w:rPr>
      </w:pPr>
    </w:p>
    <w:p w:rsidR="005E24EB" w:rsidRDefault="005E24EB" w:rsidP="005E24EB">
      <w:pPr>
        <w:spacing w:line="360" w:lineRule="auto"/>
        <w:jc w:val="center"/>
        <w:rPr>
          <w:sz w:val="24"/>
        </w:rPr>
      </w:pPr>
    </w:p>
    <w:p w:rsidR="005E24EB" w:rsidRDefault="005E24EB" w:rsidP="005E24EB">
      <w:pPr>
        <w:spacing w:line="360" w:lineRule="auto"/>
        <w:jc w:val="center"/>
        <w:rPr>
          <w:sz w:val="24"/>
        </w:rPr>
      </w:pPr>
    </w:p>
    <w:p w:rsidR="005E24EB" w:rsidRDefault="005E24EB" w:rsidP="005E24EB">
      <w:pPr>
        <w:spacing w:line="360" w:lineRule="auto"/>
        <w:jc w:val="center"/>
        <w:rPr>
          <w:sz w:val="24"/>
        </w:rPr>
      </w:pPr>
    </w:p>
    <w:p w:rsidR="005E24EB" w:rsidRDefault="005E24EB" w:rsidP="005E24EB">
      <w:pPr>
        <w:spacing w:line="360" w:lineRule="auto"/>
        <w:jc w:val="center"/>
        <w:rPr>
          <w:sz w:val="24"/>
        </w:rPr>
      </w:pPr>
    </w:p>
    <w:p w:rsidR="005E24EB" w:rsidRPr="00CA14A5" w:rsidRDefault="005E24EB" w:rsidP="005E24EB">
      <w:pPr>
        <w:spacing w:line="360" w:lineRule="auto"/>
        <w:jc w:val="center"/>
        <w:rPr>
          <w:sz w:val="24"/>
        </w:rPr>
      </w:pPr>
      <w:r w:rsidRPr="00CA14A5">
        <w:rPr>
          <w:sz w:val="24"/>
        </w:rPr>
        <w:lastRenderedPageBreak/>
        <w:t>表</w:t>
      </w:r>
      <w:r>
        <w:rPr>
          <w:rFonts w:hint="eastAsia"/>
          <w:sz w:val="24"/>
        </w:rPr>
        <w:t>14</w:t>
      </w:r>
      <w:r w:rsidRPr="00CA14A5">
        <w:rPr>
          <w:sz w:val="24"/>
        </w:rPr>
        <w:t xml:space="preserve">  </w:t>
      </w:r>
      <w:r w:rsidRPr="00CA14A5">
        <w:rPr>
          <w:sz w:val="24"/>
        </w:rPr>
        <w:t>教学内容与要求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1077"/>
        <w:gridCol w:w="2454"/>
        <w:gridCol w:w="4147"/>
      </w:tblGrid>
      <w:tr w:rsidR="005E24EB" w:rsidRPr="007B1E3B" w:rsidTr="00473AAE">
        <w:trPr>
          <w:jc w:val="center"/>
        </w:trPr>
        <w:tc>
          <w:tcPr>
            <w:tcW w:w="626" w:type="dxa"/>
          </w:tcPr>
          <w:p w:rsidR="005E24EB" w:rsidRPr="007B1E3B" w:rsidRDefault="005E24EB" w:rsidP="00473AAE">
            <w:pPr>
              <w:tabs>
                <w:tab w:val="left" w:pos="420"/>
              </w:tabs>
              <w:spacing w:line="360" w:lineRule="auto"/>
              <w:jc w:val="center"/>
              <w:rPr>
                <w:szCs w:val="21"/>
              </w:rPr>
            </w:pPr>
            <w:r w:rsidRPr="007B1E3B">
              <w:rPr>
                <w:szCs w:val="21"/>
              </w:rPr>
              <w:t>序号</w:t>
            </w:r>
          </w:p>
        </w:tc>
        <w:tc>
          <w:tcPr>
            <w:tcW w:w="1102" w:type="dxa"/>
            <w:vAlign w:val="center"/>
          </w:tcPr>
          <w:p w:rsidR="005E24EB" w:rsidRPr="007B1E3B" w:rsidRDefault="005E24EB" w:rsidP="00473AAE">
            <w:pPr>
              <w:tabs>
                <w:tab w:val="left" w:pos="420"/>
              </w:tabs>
              <w:spacing w:line="360" w:lineRule="auto"/>
              <w:jc w:val="center"/>
              <w:rPr>
                <w:szCs w:val="21"/>
              </w:rPr>
            </w:pPr>
            <w:r w:rsidRPr="007B1E3B">
              <w:rPr>
                <w:szCs w:val="21"/>
              </w:rPr>
              <w:t>项目</w:t>
            </w:r>
          </w:p>
          <w:p w:rsidR="005E24EB" w:rsidRPr="007B1E3B" w:rsidRDefault="005E24EB" w:rsidP="00473AAE">
            <w:pPr>
              <w:tabs>
                <w:tab w:val="left" w:pos="420"/>
              </w:tabs>
              <w:spacing w:line="360" w:lineRule="auto"/>
              <w:jc w:val="center"/>
              <w:rPr>
                <w:szCs w:val="21"/>
              </w:rPr>
            </w:pPr>
            <w:r w:rsidRPr="007B1E3B">
              <w:rPr>
                <w:szCs w:val="21"/>
              </w:rPr>
              <w:t>名称</w:t>
            </w:r>
          </w:p>
        </w:tc>
        <w:tc>
          <w:tcPr>
            <w:tcW w:w="2520" w:type="dxa"/>
            <w:vAlign w:val="center"/>
          </w:tcPr>
          <w:p w:rsidR="005E24EB" w:rsidRPr="007B1E3B" w:rsidRDefault="005E24EB" w:rsidP="00473AAE">
            <w:pPr>
              <w:tabs>
                <w:tab w:val="left" w:pos="420"/>
              </w:tabs>
              <w:spacing w:line="360" w:lineRule="auto"/>
              <w:jc w:val="center"/>
              <w:rPr>
                <w:szCs w:val="21"/>
              </w:rPr>
            </w:pPr>
            <w:r w:rsidRPr="007B1E3B">
              <w:rPr>
                <w:szCs w:val="21"/>
              </w:rPr>
              <w:t>学习任务</w:t>
            </w:r>
          </w:p>
        </w:tc>
        <w:tc>
          <w:tcPr>
            <w:tcW w:w="4274" w:type="dxa"/>
            <w:vAlign w:val="center"/>
          </w:tcPr>
          <w:p w:rsidR="005E24EB" w:rsidRPr="007B1E3B" w:rsidRDefault="005E24EB" w:rsidP="00473AAE">
            <w:pPr>
              <w:tabs>
                <w:tab w:val="left" w:pos="420"/>
              </w:tabs>
              <w:spacing w:line="360" w:lineRule="auto"/>
              <w:jc w:val="center"/>
              <w:rPr>
                <w:szCs w:val="21"/>
              </w:rPr>
            </w:pPr>
            <w:r w:rsidRPr="007B1E3B">
              <w:rPr>
                <w:szCs w:val="21"/>
              </w:rPr>
              <w:t>学习要求</w:t>
            </w:r>
          </w:p>
        </w:tc>
      </w:tr>
      <w:tr w:rsidR="005E24EB" w:rsidRPr="007B1E3B" w:rsidTr="00473AAE">
        <w:trPr>
          <w:trHeight w:val="1863"/>
          <w:jc w:val="center"/>
        </w:trPr>
        <w:tc>
          <w:tcPr>
            <w:tcW w:w="626" w:type="dxa"/>
            <w:vAlign w:val="center"/>
          </w:tcPr>
          <w:p w:rsidR="005E24EB" w:rsidRPr="007B1E3B" w:rsidRDefault="005E24EB" w:rsidP="00473AAE">
            <w:pPr>
              <w:tabs>
                <w:tab w:val="left" w:pos="420"/>
              </w:tabs>
              <w:spacing w:line="360" w:lineRule="auto"/>
              <w:rPr>
                <w:szCs w:val="21"/>
              </w:rPr>
            </w:pPr>
            <w:r w:rsidRPr="007B1E3B">
              <w:rPr>
                <w:szCs w:val="21"/>
              </w:rPr>
              <w:t>1</w:t>
            </w:r>
          </w:p>
        </w:tc>
        <w:tc>
          <w:tcPr>
            <w:tcW w:w="1102" w:type="dxa"/>
            <w:vAlign w:val="center"/>
          </w:tcPr>
          <w:p w:rsidR="005E24EB" w:rsidRPr="007B1E3B" w:rsidRDefault="005E24EB" w:rsidP="00473AAE">
            <w:pPr>
              <w:tabs>
                <w:tab w:val="left" w:pos="420"/>
              </w:tabs>
              <w:spacing w:line="360" w:lineRule="auto"/>
              <w:rPr>
                <w:szCs w:val="21"/>
              </w:rPr>
            </w:pPr>
            <w:r w:rsidRPr="007B1E3B">
              <w:rPr>
                <w:szCs w:val="21"/>
              </w:rPr>
              <w:t>电子商务概述</w:t>
            </w:r>
          </w:p>
        </w:tc>
        <w:tc>
          <w:tcPr>
            <w:tcW w:w="2520" w:type="dxa"/>
            <w:vAlign w:val="center"/>
          </w:tcPr>
          <w:p w:rsidR="005E24EB" w:rsidRPr="007B1E3B" w:rsidRDefault="005E24EB" w:rsidP="00473AAE">
            <w:pPr>
              <w:tabs>
                <w:tab w:val="left" w:pos="420"/>
              </w:tabs>
              <w:spacing w:line="360" w:lineRule="auto"/>
              <w:rPr>
                <w:szCs w:val="21"/>
              </w:rPr>
            </w:pPr>
            <w:r w:rsidRPr="007B1E3B">
              <w:rPr>
                <w:szCs w:val="21"/>
              </w:rPr>
              <w:t>1.</w:t>
            </w:r>
            <w:r w:rsidRPr="007B1E3B">
              <w:rPr>
                <w:szCs w:val="21"/>
              </w:rPr>
              <w:t>电子商务的基本概念</w:t>
            </w:r>
          </w:p>
          <w:p w:rsidR="005E24EB" w:rsidRDefault="005E24EB" w:rsidP="00473AAE">
            <w:pPr>
              <w:tabs>
                <w:tab w:val="left" w:pos="420"/>
              </w:tabs>
              <w:spacing w:line="360" w:lineRule="auto"/>
              <w:rPr>
                <w:szCs w:val="21"/>
              </w:rPr>
            </w:pPr>
            <w:r w:rsidRPr="007B1E3B">
              <w:rPr>
                <w:szCs w:val="21"/>
              </w:rPr>
              <w:t>2.</w:t>
            </w:r>
            <w:r w:rsidRPr="007B1E3B">
              <w:rPr>
                <w:szCs w:val="21"/>
              </w:rPr>
              <w:t>电子商务的分类</w:t>
            </w:r>
          </w:p>
          <w:p w:rsidR="005E24EB" w:rsidRPr="007B1E3B" w:rsidRDefault="005E24EB" w:rsidP="00473AAE">
            <w:pPr>
              <w:tabs>
                <w:tab w:val="left" w:pos="420"/>
              </w:tabs>
              <w:spacing w:line="360" w:lineRule="auto"/>
              <w:rPr>
                <w:szCs w:val="21"/>
              </w:rPr>
            </w:pPr>
            <w:r w:rsidRPr="007B1E3B">
              <w:rPr>
                <w:szCs w:val="21"/>
              </w:rPr>
              <w:t>3.</w:t>
            </w:r>
            <w:r w:rsidRPr="007B1E3B">
              <w:rPr>
                <w:szCs w:val="21"/>
              </w:rPr>
              <w:t>电子商务的产生和发展</w:t>
            </w:r>
          </w:p>
          <w:p w:rsidR="005E24EB" w:rsidRPr="007B1E3B" w:rsidRDefault="005E24EB" w:rsidP="00473AAE">
            <w:pPr>
              <w:tabs>
                <w:tab w:val="left" w:pos="420"/>
              </w:tabs>
              <w:spacing w:line="360" w:lineRule="auto"/>
              <w:rPr>
                <w:szCs w:val="21"/>
              </w:rPr>
            </w:pPr>
            <w:r w:rsidRPr="007B1E3B">
              <w:rPr>
                <w:szCs w:val="21"/>
              </w:rPr>
              <w:t>4.</w:t>
            </w:r>
            <w:r w:rsidRPr="007B1E3B">
              <w:rPr>
                <w:szCs w:val="21"/>
              </w:rPr>
              <w:t>电子商务的特点与功能</w:t>
            </w:r>
          </w:p>
          <w:p w:rsidR="005E24EB" w:rsidRPr="007B1E3B" w:rsidRDefault="005E24EB" w:rsidP="00473AAE">
            <w:pPr>
              <w:tabs>
                <w:tab w:val="left" w:pos="420"/>
              </w:tabs>
              <w:spacing w:line="360" w:lineRule="auto"/>
              <w:rPr>
                <w:szCs w:val="21"/>
              </w:rPr>
            </w:pPr>
            <w:r w:rsidRPr="007B1E3B">
              <w:rPr>
                <w:szCs w:val="21"/>
              </w:rPr>
              <w:t>5.</w:t>
            </w:r>
            <w:r w:rsidRPr="007B1E3B">
              <w:rPr>
                <w:szCs w:val="21"/>
              </w:rPr>
              <w:t>电子商务产生的影响</w:t>
            </w:r>
            <w:r w:rsidRPr="007B1E3B">
              <w:rPr>
                <w:szCs w:val="21"/>
              </w:rPr>
              <w:t xml:space="preserve"> </w:t>
            </w:r>
          </w:p>
        </w:tc>
        <w:tc>
          <w:tcPr>
            <w:tcW w:w="4274" w:type="dxa"/>
          </w:tcPr>
          <w:p w:rsidR="005E24EB" w:rsidRPr="007B1E3B" w:rsidRDefault="005E24EB" w:rsidP="00473AAE">
            <w:pPr>
              <w:tabs>
                <w:tab w:val="left" w:pos="420"/>
              </w:tabs>
              <w:spacing w:line="360" w:lineRule="auto"/>
              <w:rPr>
                <w:szCs w:val="21"/>
              </w:rPr>
            </w:pPr>
            <w:r w:rsidRPr="007B1E3B">
              <w:rPr>
                <w:szCs w:val="21"/>
              </w:rPr>
              <w:t>1</w:t>
            </w:r>
            <w:r>
              <w:rPr>
                <w:rFonts w:hint="eastAsia"/>
                <w:szCs w:val="21"/>
              </w:rPr>
              <w:t>.</w:t>
            </w:r>
            <w:r>
              <w:rPr>
                <w:szCs w:val="21"/>
              </w:rPr>
              <w:t>知道电子商务的起源、发展和现状</w:t>
            </w:r>
          </w:p>
          <w:p w:rsidR="005E24EB" w:rsidRPr="007B1E3B" w:rsidRDefault="005E24EB" w:rsidP="00473AAE">
            <w:pPr>
              <w:tabs>
                <w:tab w:val="left" w:pos="420"/>
              </w:tabs>
              <w:spacing w:line="360" w:lineRule="auto"/>
              <w:rPr>
                <w:szCs w:val="21"/>
              </w:rPr>
            </w:pPr>
            <w:r w:rsidRPr="007B1E3B">
              <w:rPr>
                <w:szCs w:val="21"/>
              </w:rPr>
              <w:t>2.</w:t>
            </w:r>
            <w:r>
              <w:rPr>
                <w:szCs w:val="21"/>
              </w:rPr>
              <w:t>掌握电子商务的概念与分类</w:t>
            </w:r>
          </w:p>
          <w:p w:rsidR="005E24EB" w:rsidRPr="007B1E3B" w:rsidRDefault="005E24EB" w:rsidP="00473AAE">
            <w:pPr>
              <w:tabs>
                <w:tab w:val="left" w:pos="420"/>
              </w:tabs>
              <w:spacing w:line="360" w:lineRule="auto"/>
              <w:rPr>
                <w:szCs w:val="21"/>
              </w:rPr>
            </w:pPr>
            <w:r w:rsidRPr="007B1E3B">
              <w:rPr>
                <w:szCs w:val="21"/>
              </w:rPr>
              <w:t>3.</w:t>
            </w:r>
            <w:r>
              <w:rPr>
                <w:szCs w:val="21"/>
              </w:rPr>
              <w:t>理解电子商务的功能和优势以及电子商务产生的具体影响</w:t>
            </w:r>
          </w:p>
        </w:tc>
      </w:tr>
      <w:tr w:rsidR="005E24EB" w:rsidRPr="007B1E3B" w:rsidTr="00473AAE">
        <w:trPr>
          <w:trHeight w:val="458"/>
          <w:jc w:val="center"/>
        </w:trPr>
        <w:tc>
          <w:tcPr>
            <w:tcW w:w="626" w:type="dxa"/>
            <w:vAlign w:val="center"/>
          </w:tcPr>
          <w:p w:rsidR="005E24EB" w:rsidRPr="007B1E3B" w:rsidRDefault="005E24EB" w:rsidP="00473AAE">
            <w:pPr>
              <w:tabs>
                <w:tab w:val="left" w:pos="420"/>
              </w:tabs>
              <w:spacing w:line="360" w:lineRule="auto"/>
              <w:rPr>
                <w:szCs w:val="21"/>
              </w:rPr>
            </w:pPr>
            <w:r w:rsidRPr="007B1E3B">
              <w:rPr>
                <w:szCs w:val="21"/>
              </w:rPr>
              <w:t>2</w:t>
            </w:r>
          </w:p>
        </w:tc>
        <w:tc>
          <w:tcPr>
            <w:tcW w:w="1102" w:type="dxa"/>
            <w:vAlign w:val="center"/>
          </w:tcPr>
          <w:p w:rsidR="005E24EB" w:rsidRPr="007B1E3B" w:rsidRDefault="005E24EB" w:rsidP="005E24EB">
            <w:pPr>
              <w:spacing w:line="360" w:lineRule="auto"/>
              <w:rPr>
                <w:szCs w:val="21"/>
              </w:rPr>
            </w:pPr>
            <w:r w:rsidRPr="007B1E3B">
              <w:rPr>
                <w:szCs w:val="21"/>
              </w:rPr>
              <w:t>电子商务技术基础</w:t>
            </w:r>
          </w:p>
        </w:tc>
        <w:tc>
          <w:tcPr>
            <w:tcW w:w="2520" w:type="dxa"/>
            <w:vAlign w:val="center"/>
          </w:tcPr>
          <w:p w:rsidR="005E24EB" w:rsidRPr="007B1E3B" w:rsidRDefault="005E24EB" w:rsidP="00473AAE">
            <w:pPr>
              <w:spacing w:line="360" w:lineRule="auto"/>
              <w:rPr>
                <w:szCs w:val="21"/>
              </w:rPr>
            </w:pPr>
            <w:r w:rsidRPr="007B1E3B">
              <w:rPr>
                <w:szCs w:val="21"/>
              </w:rPr>
              <w:t>1.</w:t>
            </w:r>
            <w:r w:rsidRPr="007B1E3B">
              <w:rPr>
                <w:szCs w:val="21"/>
              </w:rPr>
              <w:t>计算机网络基础知识</w:t>
            </w:r>
          </w:p>
          <w:p w:rsidR="005E24EB" w:rsidRPr="007B1E3B" w:rsidRDefault="005E24EB" w:rsidP="005E24EB">
            <w:pPr>
              <w:spacing w:line="360" w:lineRule="auto"/>
              <w:rPr>
                <w:szCs w:val="21"/>
              </w:rPr>
            </w:pPr>
            <w:r w:rsidRPr="007B1E3B">
              <w:rPr>
                <w:szCs w:val="21"/>
              </w:rPr>
              <w:t>2</w:t>
            </w:r>
            <w:r>
              <w:rPr>
                <w:rFonts w:hint="eastAsia"/>
                <w:szCs w:val="21"/>
              </w:rPr>
              <w:t>.</w:t>
            </w:r>
            <w:r w:rsidRPr="007B1E3B">
              <w:rPr>
                <w:szCs w:val="21"/>
              </w:rPr>
              <w:t>电子数据交换技术</w:t>
            </w:r>
          </w:p>
        </w:tc>
        <w:tc>
          <w:tcPr>
            <w:tcW w:w="4274" w:type="dxa"/>
          </w:tcPr>
          <w:p w:rsidR="005E24EB" w:rsidRPr="007B1E3B" w:rsidRDefault="005E24EB" w:rsidP="00473AAE">
            <w:pPr>
              <w:spacing w:line="360" w:lineRule="auto"/>
              <w:rPr>
                <w:szCs w:val="21"/>
              </w:rPr>
            </w:pPr>
            <w:r w:rsidRPr="007B1E3B">
              <w:rPr>
                <w:szCs w:val="21"/>
              </w:rPr>
              <w:t>1.</w:t>
            </w:r>
            <w:r w:rsidRPr="007B1E3B">
              <w:rPr>
                <w:szCs w:val="21"/>
              </w:rPr>
              <w:t>了解</w:t>
            </w:r>
            <w:r w:rsidRPr="007B1E3B">
              <w:rPr>
                <w:szCs w:val="21"/>
              </w:rPr>
              <w:t>Internet</w:t>
            </w:r>
            <w:r w:rsidRPr="007B1E3B">
              <w:rPr>
                <w:szCs w:val="21"/>
              </w:rPr>
              <w:t>网络的产生与发展。</w:t>
            </w:r>
          </w:p>
          <w:p w:rsidR="005E24EB" w:rsidRPr="007B1E3B" w:rsidRDefault="005E24EB" w:rsidP="00473AAE">
            <w:pPr>
              <w:spacing w:line="360" w:lineRule="auto"/>
              <w:rPr>
                <w:szCs w:val="21"/>
              </w:rPr>
            </w:pPr>
            <w:r w:rsidRPr="007B1E3B">
              <w:rPr>
                <w:szCs w:val="21"/>
              </w:rPr>
              <w:t>2.</w:t>
            </w:r>
            <w:r w:rsidRPr="007B1E3B">
              <w:rPr>
                <w:szCs w:val="21"/>
              </w:rPr>
              <w:t>掌握</w:t>
            </w:r>
            <w:r w:rsidRPr="007B1E3B">
              <w:rPr>
                <w:szCs w:val="21"/>
              </w:rPr>
              <w:t>Internet</w:t>
            </w:r>
            <w:r w:rsidRPr="007B1E3B">
              <w:rPr>
                <w:szCs w:val="21"/>
              </w:rPr>
              <w:t>的特点与功能。</w:t>
            </w:r>
          </w:p>
          <w:p w:rsidR="005E24EB" w:rsidRPr="007B1E3B" w:rsidRDefault="005E24EB" w:rsidP="00473AAE">
            <w:pPr>
              <w:spacing w:line="360" w:lineRule="auto"/>
              <w:rPr>
                <w:szCs w:val="21"/>
              </w:rPr>
            </w:pPr>
            <w:r w:rsidRPr="007B1E3B">
              <w:rPr>
                <w:szCs w:val="21"/>
              </w:rPr>
              <w:t>3.</w:t>
            </w:r>
            <w:r w:rsidRPr="007B1E3B">
              <w:rPr>
                <w:szCs w:val="21"/>
              </w:rPr>
              <w:t>理解</w:t>
            </w:r>
            <w:r w:rsidRPr="007B1E3B">
              <w:rPr>
                <w:szCs w:val="21"/>
              </w:rPr>
              <w:t>IP</w:t>
            </w:r>
            <w:r w:rsidRPr="007B1E3B">
              <w:rPr>
                <w:szCs w:val="21"/>
              </w:rPr>
              <w:t>地址和域名的含义，以及域名的命名规则与保护域名的方法。</w:t>
            </w:r>
          </w:p>
          <w:p w:rsidR="005E24EB" w:rsidRPr="007B1E3B" w:rsidRDefault="005E24EB" w:rsidP="00473AAE">
            <w:pPr>
              <w:spacing w:line="360" w:lineRule="auto"/>
              <w:rPr>
                <w:szCs w:val="21"/>
              </w:rPr>
            </w:pPr>
            <w:r w:rsidRPr="007B1E3B">
              <w:rPr>
                <w:szCs w:val="21"/>
              </w:rPr>
              <w:t>4.</w:t>
            </w:r>
            <w:r w:rsidRPr="007B1E3B">
              <w:rPr>
                <w:szCs w:val="21"/>
              </w:rPr>
              <w:t>正确掌握</w:t>
            </w:r>
            <w:r w:rsidRPr="007B1E3B">
              <w:rPr>
                <w:szCs w:val="21"/>
              </w:rPr>
              <w:t>Internet</w:t>
            </w:r>
            <w:r w:rsidRPr="007B1E3B">
              <w:rPr>
                <w:szCs w:val="21"/>
              </w:rPr>
              <w:t>在营销管理上的应用方法。</w:t>
            </w:r>
          </w:p>
          <w:p w:rsidR="005E24EB" w:rsidRPr="007B1E3B" w:rsidRDefault="005E24EB" w:rsidP="00473AAE">
            <w:pPr>
              <w:tabs>
                <w:tab w:val="left" w:pos="420"/>
              </w:tabs>
              <w:spacing w:line="360" w:lineRule="auto"/>
              <w:rPr>
                <w:szCs w:val="21"/>
              </w:rPr>
            </w:pPr>
            <w:r w:rsidRPr="007B1E3B">
              <w:rPr>
                <w:szCs w:val="21"/>
              </w:rPr>
              <w:t>5</w:t>
            </w:r>
            <w:r>
              <w:rPr>
                <w:rFonts w:hint="eastAsia"/>
                <w:szCs w:val="21"/>
              </w:rPr>
              <w:t>.</w:t>
            </w:r>
            <w:r w:rsidRPr="007B1E3B">
              <w:rPr>
                <w:szCs w:val="21"/>
              </w:rPr>
              <w:t>掌握单证录入、</w:t>
            </w:r>
            <w:r w:rsidRPr="007B1E3B">
              <w:rPr>
                <w:szCs w:val="21"/>
              </w:rPr>
              <w:t>EDI</w:t>
            </w:r>
            <w:r w:rsidRPr="007B1E3B">
              <w:rPr>
                <w:szCs w:val="21"/>
              </w:rPr>
              <w:t>模式的报文制作、报文生成、报文转译、发送和报文接收等流程，了解</w:t>
            </w:r>
            <w:r w:rsidRPr="007B1E3B">
              <w:rPr>
                <w:szCs w:val="21"/>
              </w:rPr>
              <w:t>EDI</w:t>
            </w:r>
            <w:r w:rsidRPr="007B1E3B">
              <w:rPr>
                <w:szCs w:val="21"/>
              </w:rPr>
              <w:t>应用系统的特点和工作原理。</w:t>
            </w:r>
          </w:p>
        </w:tc>
      </w:tr>
      <w:tr w:rsidR="005E24EB" w:rsidRPr="007B1E3B" w:rsidTr="00473AAE">
        <w:trPr>
          <w:trHeight w:val="458"/>
          <w:jc w:val="center"/>
        </w:trPr>
        <w:tc>
          <w:tcPr>
            <w:tcW w:w="626" w:type="dxa"/>
            <w:vAlign w:val="center"/>
          </w:tcPr>
          <w:p w:rsidR="005E24EB" w:rsidRPr="007B1E3B" w:rsidRDefault="005E24EB" w:rsidP="00473AAE">
            <w:pPr>
              <w:tabs>
                <w:tab w:val="left" w:pos="420"/>
              </w:tabs>
              <w:spacing w:line="360" w:lineRule="auto"/>
              <w:rPr>
                <w:szCs w:val="21"/>
              </w:rPr>
            </w:pPr>
            <w:r w:rsidRPr="007B1E3B">
              <w:rPr>
                <w:szCs w:val="21"/>
              </w:rPr>
              <w:t>3</w:t>
            </w:r>
          </w:p>
        </w:tc>
        <w:tc>
          <w:tcPr>
            <w:tcW w:w="1102" w:type="dxa"/>
            <w:vAlign w:val="center"/>
          </w:tcPr>
          <w:p w:rsidR="005E24EB" w:rsidRPr="007B1E3B" w:rsidRDefault="005E24EB" w:rsidP="00473AAE">
            <w:pPr>
              <w:tabs>
                <w:tab w:val="left" w:pos="420"/>
              </w:tabs>
              <w:spacing w:line="360" w:lineRule="auto"/>
              <w:rPr>
                <w:szCs w:val="21"/>
              </w:rPr>
            </w:pPr>
            <w:r w:rsidRPr="007B1E3B">
              <w:rPr>
                <w:szCs w:val="21"/>
              </w:rPr>
              <w:t>电子商务模式</w:t>
            </w:r>
          </w:p>
        </w:tc>
        <w:tc>
          <w:tcPr>
            <w:tcW w:w="2520" w:type="dxa"/>
            <w:vAlign w:val="center"/>
          </w:tcPr>
          <w:p w:rsidR="005E24EB" w:rsidRPr="007B1E3B" w:rsidRDefault="005E24EB" w:rsidP="00473AAE">
            <w:pPr>
              <w:spacing w:line="360" w:lineRule="auto"/>
              <w:rPr>
                <w:szCs w:val="21"/>
              </w:rPr>
            </w:pPr>
            <w:r w:rsidRPr="007B1E3B">
              <w:rPr>
                <w:szCs w:val="21"/>
              </w:rPr>
              <w:t>1.</w:t>
            </w:r>
            <w:r w:rsidRPr="007B1E3B">
              <w:rPr>
                <w:szCs w:val="21"/>
              </w:rPr>
              <w:t>电子商务模式的基本概念</w:t>
            </w:r>
          </w:p>
          <w:p w:rsidR="005E24EB" w:rsidRPr="007B1E3B" w:rsidRDefault="005E24EB" w:rsidP="00473AAE">
            <w:pPr>
              <w:spacing w:line="360" w:lineRule="auto"/>
              <w:rPr>
                <w:szCs w:val="21"/>
              </w:rPr>
            </w:pPr>
            <w:r w:rsidRPr="007B1E3B">
              <w:rPr>
                <w:szCs w:val="21"/>
              </w:rPr>
              <w:t>2.B2B</w:t>
            </w:r>
            <w:r w:rsidRPr="007B1E3B">
              <w:rPr>
                <w:szCs w:val="21"/>
              </w:rPr>
              <w:t>电子商务模式</w:t>
            </w:r>
          </w:p>
          <w:p w:rsidR="005E24EB" w:rsidRPr="007B1E3B" w:rsidRDefault="005E24EB" w:rsidP="00473AAE">
            <w:pPr>
              <w:spacing w:line="360" w:lineRule="auto"/>
              <w:rPr>
                <w:szCs w:val="21"/>
              </w:rPr>
            </w:pPr>
            <w:r w:rsidRPr="007B1E3B">
              <w:rPr>
                <w:szCs w:val="21"/>
              </w:rPr>
              <w:t>3.B</w:t>
            </w:r>
            <w:smartTag w:uri="urn:schemas-microsoft-com:office:smarttags" w:element="chmetcnv">
              <w:smartTagPr>
                <w:attr w:name="UnitName" w:val="C"/>
                <w:attr w:name="SourceValue" w:val="2"/>
                <w:attr w:name="HasSpace" w:val="False"/>
                <w:attr w:name="Negative" w:val="False"/>
                <w:attr w:name="NumberType" w:val="1"/>
                <w:attr w:name="TCSC" w:val="0"/>
              </w:smartTagPr>
              <w:r w:rsidRPr="007B1E3B">
                <w:rPr>
                  <w:szCs w:val="21"/>
                </w:rPr>
                <w:t>2C</w:t>
              </w:r>
            </w:smartTag>
            <w:r w:rsidRPr="007B1E3B">
              <w:rPr>
                <w:szCs w:val="21"/>
              </w:rPr>
              <w:t>电子商务模式</w:t>
            </w:r>
          </w:p>
          <w:p w:rsidR="005E24EB" w:rsidRPr="007B1E3B" w:rsidRDefault="005E24EB" w:rsidP="00473AAE">
            <w:pPr>
              <w:spacing w:line="360" w:lineRule="auto"/>
              <w:rPr>
                <w:szCs w:val="21"/>
              </w:rPr>
            </w:pPr>
            <w:r w:rsidRPr="007B1E3B">
              <w:rPr>
                <w:szCs w:val="21"/>
              </w:rPr>
              <w:t>4.C</w:t>
            </w:r>
            <w:smartTag w:uri="urn:schemas-microsoft-com:office:smarttags" w:element="chmetcnv">
              <w:smartTagPr>
                <w:attr w:name="UnitName" w:val="C"/>
                <w:attr w:name="SourceValue" w:val="2"/>
                <w:attr w:name="HasSpace" w:val="False"/>
                <w:attr w:name="Negative" w:val="False"/>
                <w:attr w:name="NumberType" w:val="1"/>
                <w:attr w:name="TCSC" w:val="0"/>
              </w:smartTagPr>
              <w:r w:rsidRPr="007B1E3B">
                <w:rPr>
                  <w:szCs w:val="21"/>
                </w:rPr>
                <w:t>2C</w:t>
              </w:r>
            </w:smartTag>
            <w:r w:rsidRPr="007B1E3B">
              <w:rPr>
                <w:szCs w:val="21"/>
              </w:rPr>
              <w:t>电子商务模式</w:t>
            </w:r>
          </w:p>
          <w:p w:rsidR="005E24EB" w:rsidRPr="007B1E3B" w:rsidRDefault="005E24EB" w:rsidP="00473AAE">
            <w:pPr>
              <w:spacing w:line="360" w:lineRule="auto"/>
              <w:rPr>
                <w:szCs w:val="21"/>
              </w:rPr>
            </w:pPr>
            <w:r w:rsidRPr="007B1E3B">
              <w:rPr>
                <w:szCs w:val="21"/>
              </w:rPr>
              <w:t xml:space="preserve">5. </w:t>
            </w:r>
            <w:r w:rsidRPr="007B1E3B">
              <w:rPr>
                <w:szCs w:val="21"/>
              </w:rPr>
              <w:t>其他电子商务模式</w:t>
            </w:r>
          </w:p>
        </w:tc>
        <w:tc>
          <w:tcPr>
            <w:tcW w:w="4274" w:type="dxa"/>
          </w:tcPr>
          <w:p w:rsidR="005E24EB" w:rsidRPr="007B1E3B" w:rsidRDefault="005E24EB" w:rsidP="00473AAE">
            <w:pPr>
              <w:tabs>
                <w:tab w:val="left" w:pos="420"/>
              </w:tabs>
              <w:spacing w:line="360" w:lineRule="auto"/>
              <w:rPr>
                <w:szCs w:val="21"/>
              </w:rPr>
            </w:pPr>
            <w:r w:rsidRPr="007B1E3B">
              <w:rPr>
                <w:szCs w:val="21"/>
              </w:rPr>
              <w:t>1</w:t>
            </w:r>
            <w:r>
              <w:rPr>
                <w:rFonts w:hint="eastAsia"/>
                <w:szCs w:val="21"/>
              </w:rPr>
              <w:t>.</w:t>
            </w:r>
            <w:r w:rsidRPr="007B1E3B">
              <w:rPr>
                <w:szCs w:val="21"/>
              </w:rPr>
              <w:t>熟悉电子商务模式的类型，并能说出电子商务模式的实例。</w:t>
            </w:r>
          </w:p>
          <w:p w:rsidR="005E24EB" w:rsidRPr="007B1E3B" w:rsidRDefault="005E24EB" w:rsidP="00473AAE">
            <w:pPr>
              <w:tabs>
                <w:tab w:val="left" w:pos="420"/>
              </w:tabs>
              <w:spacing w:line="360" w:lineRule="auto"/>
              <w:rPr>
                <w:szCs w:val="21"/>
              </w:rPr>
            </w:pPr>
            <w:r w:rsidRPr="007B1E3B">
              <w:rPr>
                <w:szCs w:val="21"/>
              </w:rPr>
              <w:t>2.</w:t>
            </w:r>
            <w:r w:rsidRPr="007B1E3B">
              <w:rPr>
                <w:szCs w:val="21"/>
              </w:rPr>
              <w:t>熟悉</w:t>
            </w:r>
            <w:r w:rsidRPr="007B1E3B">
              <w:rPr>
                <w:szCs w:val="21"/>
              </w:rPr>
              <w:t>B2B</w:t>
            </w:r>
            <w:r w:rsidRPr="007B1E3B">
              <w:rPr>
                <w:szCs w:val="21"/>
              </w:rPr>
              <w:t>电子商务的交易模式，了解其在商贸活动中的优势。</w:t>
            </w:r>
          </w:p>
          <w:p w:rsidR="005E24EB" w:rsidRDefault="005E24EB" w:rsidP="00473AAE">
            <w:pPr>
              <w:tabs>
                <w:tab w:val="left" w:pos="420"/>
              </w:tabs>
              <w:spacing w:line="360" w:lineRule="auto"/>
              <w:rPr>
                <w:szCs w:val="21"/>
              </w:rPr>
            </w:pPr>
            <w:r w:rsidRPr="007B1E3B">
              <w:rPr>
                <w:szCs w:val="21"/>
              </w:rPr>
              <w:t>3.</w:t>
            </w:r>
            <w:r w:rsidRPr="007B1E3B">
              <w:rPr>
                <w:szCs w:val="21"/>
              </w:rPr>
              <w:t>了解</w:t>
            </w:r>
            <w:r w:rsidRPr="007B1E3B">
              <w:rPr>
                <w:szCs w:val="21"/>
              </w:rPr>
              <w:t>B</w:t>
            </w:r>
            <w:smartTag w:uri="urn:schemas-microsoft-com:office:smarttags" w:element="chmetcnv">
              <w:smartTagPr>
                <w:attr w:name="UnitName" w:val="C"/>
                <w:attr w:name="SourceValue" w:val="2"/>
                <w:attr w:name="HasSpace" w:val="False"/>
                <w:attr w:name="Negative" w:val="False"/>
                <w:attr w:name="NumberType" w:val="1"/>
                <w:attr w:name="TCSC" w:val="0"/>
              </w:smartTagPr>
              <w:r w:rsidRPr="007B1E3B">
                <w:rPr>
                  <w:szCs w:val="21"/>
                </w:rPr>
                <w:t>2C</w:t>
              </w:r>
            </w:smartTag>
            <w:r w:rsidRPr="007B1E3B">
              <w:rPr>
                <w:szCs w:val="21"/>
              </w:rPr>
              <w:t>网上商城的结构和收益模式，掌握</w:t>
            </w:r>
            <w:r w:rsidRPr="007B1E3B">
              <w:rPr>
                <w:szCs w:val="21"/>
              </w:rPr>
              <w:t>B</w:t>
            </w:r>
            <w:smartTag w:uri="urn:schemas-microsoft-com:office:smarttags" w:element="chmetcnv">
              <w:smartTagPr>
                <w:attr w:name="UnitName" w:val="C"/>
                <w:attr w:name="SourceValue" w:val="2"/>
                <w:attr w:name="HasSpace" w:val="False"/>
                <w:attr w:name="Negative" w:val="False"/>
                <w:attr w:name="NumberType" w:val="1"/>
                <w:attr w:name="TCSC" w:val="0"/>
              </w:smartTagPr>
              <w:r w:rsidRPr="007B1E3B">
                <w:rPr>
                  <w:szCs w:val="21"/>
                </w:rPr>
                <w:t>2C</w:t>
              </w:r>
            </w:smartTag>
            <w:r w:rsidRPr="007B1E3B">
              <w:rPr>
                <w:szCs w:val="21"/>
              </w:rPr>
              <w:t>模式的电子银行、商品搜索和网上购物业务流程并能进行熟练操作。</w:t>
            </w:r>
          </w:p>
          <w:p w:rsidR="005E24EB" w:rsidRPr="007B1E3B" w:rsidRDefault="005E24EB" w:rsidP="00473AAE">
            <w:pPr>
              <w:tabs>
                <w:tab w:val="left" w:pos="420"/>
              </w:tabs>
              <w:spacing w:line="360" w:lineRule="auto"/>
              <w:rPr>
                <w:szCs w:val="21"/>
              </w:rPr>
            </w:pPr>
            <w:r w:rsidRPr="007B1E3B">
              <w:rPr>
                <w:szCs w:val="21"/>
              </w:rPr>
              <w:t>4.</w:t>
            </w:r>
            <w:r w:rsidRPr="007B1E3B">
              <w:rPr>
                <w:szCs w:val="21"/>
              </w:rPr>
              <w:t>深刻了解</w:t>
            </w:r>
            <w:r w:rsidRPr="007B1E3B">
              <w:rPr>
                <w:szCs w:val="21"/>
              </w:rPr>
              <w:t>C</w:t>
            </w:r>
            <w:smartTag w:uri="urn:schemas-microsoft-com:office:smarttags" w:element="chmetcnv">
              <w:smartTagPr>
                <w:attr w:name="UnitName" w:val="C"/>
                <w:attr w:name="SourceValue" w:val="2"/>
                <w:attr w:name="HasSpace" w:val="False"/>
                <w:attr w:name="Negative" w:val="False"/>
                <w:attr w:name="NumberType" w:val="1"/>
                <w:attr w:name="TCSC" w:val="0"/>
              </w:smartTagPr>
              <w:r w:rsidRPr="007B1E3B">
                <w:rPr>
                  <w:szCs w:val="21"/>
                </w:rPr>
                <w:t>2C</w:t>
              </w:r>
            </w:smartTag>
            <w:r w:rsidRPr="007B1E3B">
              <w:rPr>
                <w:szCs w:val="21"/>
              </w:rPr>
              <w:t>模式电子商务的内涵和本质以及该种模式的前台业务流程及后台管理。</w:t>
            </w:r>
          </w:p>
          <w:p w:rsidR="005E24EB" w:rsidRPr="007B1E3B" w:rsidRDefault="005E24EB" w:rsidP="00473AAE">
            <w:pPr>
              <w:tabs>
                <w:tab w:val="left" w:pos="420"/>
              </w:tabs>
              <w:spacing w:line="360" w:lineRule="auto"/>
              <w:rPr>
                <w:szCs w:val="21"/>
              </w:rPr>
            </w:pPr>
            <w:r w:rsidRPr="007B1E3B">
              <w:rPr>
                <w:szCs w:val="21"/>
              </w:rPr>
              <w:lastRenderedPageBreak/>
              <w:t>5.</w:t>
            </w:r>
            <w:r w:rsidRPr="007B1E3B">
              <w:rPr>
                <w:szCs w:val="21"/>
              </w:rPr>
              <w:t>了解其他电子商务模式，如</w:t>
            </w:r>
            <w:r w:rsidRPr="007B1E3B">
              <w:rPr>
                <w:szCs w:val="21"/>
              </w:rPr>
              <w:t>B</w:t>
            </w:r>
            <w:smartTag w:uri="urn:schemas-microsoft-com:office:smarttags" w:element="chmetcnv">
              <w:smartTagPr>
                <w:attr w:name="UnitName" w:val="g"/>
                <w:attr w:name="SourceValue" w:val="2"/>
                <w:attr w:name="HasSpace" w:val="False"/>
                <w:attr w:name="Negative" w:val="False"/>
                <w:attr w:name="NumberType" w:val="1"/>
                <w:attr w:name="TCSC" w:val="0"/>
              </w:smartTagPr>
              <w:r w:rsidRPr="007B1E3B">
                <w:rPr>
                  <w:szCs w:val="21"/>
                </w:rPr>
                <w:t>2G</w:t>
              </w:r>
            </w:smartTag>
            <w:r w:rsidRPr="007B1E3B">
              <w:rPr>
                <w:szCs w:val="21"/>
              </w:rPr>
              <w:t>、</w:t>
            </w:r>
            <w:r w:rsidRPr="007B1E3B">
              <w:rPr>
                <w:szCs w:val="21"/>
              </w:rPr>
              <w:t>C</w:t>
            </w:r>
            <w:smartTag w:uri="urn:schemas-microsoft-com:office:smarttags" w:element="chmetcnv">
              <w:smartTagPr>
                <w:attr w:name="UnitName" w:val="g"/>
                <w:attr w:name="SourceValue" w:val="2"/>
                <w:attr w:name="HasSpace" w:val="False"/>
                <w:attr w:name="Negative" w:val="False"/>
                <w:attr w:name="NumberType" w:val="1"/>
                <w:attr w:name="TCSC" w:val="0"/>
              </w:smartTagPr>
              <w:r w:rsidRPr="007B1E3B">
                <w:rPr>
                  <w:szCs w:val="21"/>
                </w:rPr>
                <w:t>2G</w:t>
              </w:r>
            </w:smartTag>
            <w:r w:rsidRPr="007B1E3B">
              <w:rPr>
                <w:szCs w:val="21"/>
              </w:rPr>
              <w:t>、</w:t>
            </w:r>
            <w:r w:rsidRPr="007B1E3B">
              <w:rPr>
                <w:szCs w:val="21"/>
              </w:rPr>
              <w:t>A</w:t>
            </w:r>
            <w:smartTag w:uri="urn:schemas-microsoft-com:office:smarttags" w:element="chmetcnv">
              <w:smartTagPr>
                <w:attr w:name="UnitName" w:val="a"/>
                <w:attr w:name="SourceValue" w:val="2"/>
                <w:attr w:name="HasSpace" w:val="False"/>
                <w:attr w:name="Negative" w:val="False"/>
                <w:attr w:name="NumberType" w:val="1"/>
                <w:attr w:name="TCSC" w:val="0"/>
              </w:smartTagPr>
              <w:r w:rsidRPr="007B1E3B">
                <w:rPr>
                  <w:szCs w:val="21"/>
                </w:rPr>
                <w:t>2A</w:t>
              </w:r>
            </w:smartTag>
            <w:r w:rsidRPr="007B1E3B">
              <w:rPr>
                <w:rFonts w:hint="eastAsia"/>
                <w:szCs w:val="21"/>
              </w:rPr>
              <w:t>、</w:t>
            </w:r>
            <w:r w:rsidRPr="007B1E3B">
              <w:rPr>
                <w:szCs w:val="21"/>
              </w:rPr>
              <w:t>P2P</w:t>
            </w:r>
            <w:r w:rsidRPr="007B1E3B">
              <w:rPr>
                <w:szCs w:val="21"/>
              </w:rPr>
              <w:t>。</w:t>
            </w:r>
          </w:p>
        </w:tc>
      </w:tr>
      <w:tr w:rsidR="005E24EB" w:rsidRPr="007B1E3B" w:rsidTr="00473AAE">
        <w:trPr>
          <w:trHeight w:val="3122"/>
          <w:jc w:val="center"/>
        </w:trPr>
        <w:tc>
          <w:tcPr>
            <w:tcW w:w="626" w:type="dxa"/>
            <w:vAlign w:val="center"/>
          </w:tcPr>
          <w:p w:rsidR="005E24EB" w:rsidRPr="007B1E3B" w:rsidRDefault="005E24EB" w:rsidP="00473AAE">
            <w:pPr>
              <w:tabs>
                <w:tab w:val="left" w:pos="420"/>
              </w:tabs>
              <w:spacing w:line="360" w:lineRule="auto"/>
              <w:rPr>
                <w:szCs w:val="21"/>
              </w:rPr>
            </w:pPr>
            <w:r w:rsidRPr="007B1E3B">
              <w:rPr>
                <w:szCs w:val="21"/>
              </w:rPr>
              <w:lastRenderedPageBreak/>
              <w:t>4</w:t>
            </w:r>
          </w:p>
        </w:tc>
        <w:tc>
          <w:tcPr>
            <w:tcW w:w="1102" w:type="dxa"/>
            <w:vAlign w:val="center"/>
          </w:tcPr>
          <w:p w:rsidR="005E24EB" w:rsidRPr="007B1E3B" w:rsidRDefault="005E24EB" w:rsidP="00473AAE">
            <w:pPr>
              <w:tabs>
                <w:tab w:val="left" w:pos="420"/>
              </w:tabs>
              <w:spacing w:line="360" w:lineRule="auto"/>
              <w:jc w:val="center"/>
              <w:rPr>
                <w:szCs w:val="21"/>
              </w:rPr>
            </w:pPr>
            <w:r w:rsidRPr="007B1E3B">
              <w:rPr>
                <w:szCs w:val="21"/>
              </w:rPr>
              <w:t>电子商务安全</w:t>
            </w:r>
          </w:p>
        </w:tc>
        <w:tc>
          <w:tcPr>
            <w:tcW w:w="2520" w:type="dxa"/>
            <w:vAlign w:val="center"/>
          </w:tcPr>
          <w:p w:rsidR="005E24EB" w:rsidRPr="007B1E3B" w:rsidRDefault="005E24EB" w:rsidP="00473AAE">
            <w:pPr>
              <w:spacing w:line="360" w:lineRule="auto"/>
              <w:rPr>
                <w:szCs w:val="21"/>
              </w:rPr>
            </w:pPr>
            <w:r w:rsidRPr="007B1E3B">
              <w:rPr>
                <w:szCs w:val="21"/>
              </w:rPr>
              <w:t>1.</w:t>
            </w:r>
            <w:r w:rsidRPr="007B1E3B">
              <w:rPr>
                <w:szCs w:val="21"/>
              </w:rPr>
              <w:t>计算机网络安全</w:t>
            </w:r>
          </w:p>
          <w:p w:rsidR="005E24EB" w:rsidRPr="007B1E3B" w:rsidRDefault="005E24EB" w:rsidP="00473AAE">
            <w:pPr>
              <w:spacing w:line="360" w:lineRule="auto"/>
              <w:rPr>
                <w:szCs w:val="21"/>
              </w:rPr>
            </w:pPr>
            <w:r w:rsidRPr="007B1E3B">
              <w:rPr>
                <w:szCs w:val="21"/>
              </w:rPr>
              <w:t>2.</w:t>
            </w:r>
            <w:r w:rsidRPr="007B1E3B">
              <w:rPr>
                <w:szCs w:val="21"/>
              </w:rPr>
              <w:t>电子商务安全概述</w:t>
            </w:r>
          </w:p>
          <w:p w:rsidR="005E24EB" w:rsidRPr="007B1E3B" w:rsidRDefault="005E24EB" w:rsidP="005E24EB">
            <w:pPr>
              <w:spacing w:line="360" w:lineRule="auto"/>
              <w:rPr>
                <w:szCs w:val="21"/>
              </w:rPr>
            </w:pPr>
            <w:r w:rsidRPr="007B1E3B">
              <w:rPr>
                <w:szCs w:val="21"/>
              </w:rPr>
              <w:t>3.</w:t>
            </w:r>
            <w:r w:rsidRPr="007B1E3B">
              <w:rPr>
                <w:szCs w:val="21"/>
              </w:rPr>
              <w:t>电子商务系统的安全技术</w:t>
            </w:r>
          </w:p>
        </w:tc>
        <w:tc>
          <w:tcPr>
            <w:tcW w:w="4274" w:type="dxa"/>
          </w:tcPr>
          <w:p w:rsidR="005E24EB" w:rsidRPr="007B1E3B" w:rsidRDefault="005E24EB" w:rsidP="00473AAE">
            <w:pPr>
              <w:pStyle w:val="a0"/>
              <w:numPr>
                <w:ilvl w:val="0"/>
                <w:numId w:val="0"/>
              </w:numPr>
              <w:spacing w:line="360" w:lineRule="auto"/>
              <w:rPr>
                <w:rFonts w:eastAsia="宋体"/>
                <w:sz w:val="21"/>
                <w:szCs w:val="21"/>
              </w:rPr>
            </w:pPr>
            <w:r w:rsidRPr="007B1E3B">
              <w:rPr>
                <w:rFonts w:eastAsia="宋体"/>
                <w:sz w:val="21"/>
                <w:szCs w:val="21"/>
              </w:rPr>
              <w:t>1.</w:t>
            </w:r>
            <w:r w:rsidRPr="007B1E3B">
              <w:rPr>
                <w:rFonts w:eastAsia="宋体"/>
                <w:sz w:val="21"/>
                <w:szCs w:val="21"/>
              </w:rPr>
              <w:t>了解计算网络安全面临的威胁，以及对商务活动的影响。</w:t>
            </w:r>
          </w:p>
          <w:p w:rsidR="005E24EB" w:rsidRPr="007B1E3B" w:rsidRDefault="005E24EB" w:rsidP="00473AAE">
            <w:pPr>
              <w:pStyle w:val="a0"/>
              <w:numPr>
                <w:ilvl w:val="0"/>
                <w:numId w:val="0"/>
              </w:numPr>
              <w:spacing w:line="360" w:lineRule="auto"/>
              <w:rPr>
                <w:rFonts w:eastAsia="宋体"/>
                <w:sz w:val="21"/>
                <w:szCs w:val="21"/>
              </w:rPr>
            </w:pPr>
            <w:r w:rsidRPr="007B1E3B">
              <w:rPr>
                <w:rFonts w:eastAsia="宋体"/>
                <w:sz w:val="21"/>
                <w:szCs w:val="21"/>
              </w:rPr>
              <w:t>2</w:t>
            </w:r>
            <w:r w:rsidRPr="007B1E3B">
              <w:rPr>
                <w:rFonts w:eastAsia="宋体" w:hint="eastAsia"/>
                <w:sz w:val="21"/>
                <w:szCs w:val="21"/>
              </w:rPr>
              <w:t>.</w:t>
            </w:r>
            <w:r w:rsidRPr="007B1E3B">
              <w:rPr>
                <w:rFonts w:eastAsia="宋体"/>
                <w:sz w:val="21"/>
                <w:szCs w:val="21"/>
              </w:rPr>
              <w:t>能进行杀毒软件和防火墙的安装、使用、升级；能对木马、病毒进行处理；理解病毒工作原理和清除技术；理解防火墙工作原理、基本安全策略和分类。</w:t>
            </w:r>
          </w:p>
          <w:p w:rsidR="005E24EB" w:rsidRPr="007B1E3B" w:rsidRDefault="005E24EB" w:rsidP="00473AAE">
            <w:pPr>
              <w:pStyle w:val="a0"/>
              <w:numPr>
                <w:ilvl w:val="0"/>
                <w:numId w:val="0"/>
              </w:numPr>
              <w:spacing w:line="360" w:lineRule="auto"/>
              <w:rPr>
                <w:rFonts w:eastAsia="宋体"/>
                <w:sz w:val="21"/>
                <w:szCs w:val="21"/>
              </w:rPr>
            </w:pPr>
            <w:r w:rsidRPr="007B1E3B">
              <w:rPr>
                <w:rFonts w:eastAsia="宋体"/>
                <w:sz w:val="21"/>
                <w:szCs w:val="21"/>
              </w:rPr>
              <w:t>3.</w:t>
            </w:r>
            <w:r w:rsidRPr="007B1E3B">
              <w:rPr>
                <w:rFonts w:eastAsia="宋体"/>
                <w:sz w:val="21"/>
                <w:szCs w:val="21"/>
              </w:rPr>
              <w:t>了解电子商务交易过程中出现的安全威胁；理解保证电子商务安全交易的基本需求；掌握解决电子商务安全问题的对策。</w:t>
            </w:r>
          </w:p>
          <w:p w:rsidR="005E24EB" w:rsidRPr="007B1E3B" w:rsidRDefault="005E24EB" w:rsidP="00473AAE">
            <w:pPr>
              <w:pStyle w:val="a0"/>
              <w:numPr>
                <w:ilvl w:val="0"/>
                <w:numId w:val="0"/>
              </w:numPr>
              <w:spacing w:line="360" w:lineRule="auto"/>
              <w:rPr>
                <w:rFonts w:eastAsia="宋体"/>
                <w:sz w:val="21"/>
                <w:szCs w:val="21"/>
              </w:rPr>
            </w:pPr>
            <w:r w:rsidRPr="007B1E3B">
              <w:rPr>
                <w:rFonts w:eastAsia="宋体"/>
                <w:sz w:val="21"/>
                <w:szCs w:val="21"/>
              </w:rPr>
              <w:t>4.</w:t>
            </w:r>
            <w:r w:rsidRPr="007B1E3B">
              <w:rPr>
                <w:rFonts w:eastAsia="宋体"/>
                <w:sz w:val="21"/>
                <w:szCs w:val="21"/>
              </w:rPr>
              <w:t>了解电子商务安全技术体系；理解对称加密技术和非对称加密原理和加密过程。</w:t>
            </w:r>
          </w:p>
          <w:p w:rsidR="005E24EB" w:rsidRPr="007B1E3B" w:rsidRDefault="005E24EB" w:rsidP="00473AAE">
            <w:pPr>
              <w:pStyle w:val="a0"/>
              <w:numPr>
                <w:ilvl w:val="0"/>
                <w:numId w:val="0"/>
              </w:numPr>
              <w:spacing w:line="360" w:lineRule="auto"/>
              <w:rPr>
                <w:rFonts w:eastAsia="宋体"/>
                <w:sz w:val="21"/>
                <w:szCs w:val="21"/>
              </w:rPr>
            </w:pPr>
            <w:r w:rsidRPr="007B1E3B">
              <w:rPr>
                <w:rFonts w:eastAsia="宋体"/>
                <w:sz w:val="21"/>
                <w:szCs w:val="21"/>
              </w:rPr>
              <w:t>5.</w:t>
            </w:r>
            <w:r w:rsidRPr="007B1E3B">
              <w:rPr>
                <w:rFonts w:eastAsia="宋体"/>
                <w:sz w:val="21"/>
                <w:szCs w:val="21"/>
              </w:rPr>
              <w:t>理解信息摘要使用过程、数字签名的使用和验证过程。</w:t>
            </w:r>
          </w:p>
          <w:p w:rsidR="005E24EB" w:rsidRPr="007B1E3B" w:rsidRDefault="005E24EB" w:rsidP="00473AAE">
            <w:pPr>
              <w:pStyle w:val="a0"/>
              <w:numPr>
                <w:ilvl w:val="0"/>
                <w:numId w:val="0"/>
              </w:numPr>
              <w:spacing w:line="360" w:lineRule="auto"/>
              <w:rPr>
                <w:rFonts w:eastAsia="宋体"/>
                <w:sz w:val="21"/>
                <w:szCs w:val="21"/>
              </w:rPr>
            </w:pPr>
            <w:r w:rsidRPr="007B1E3B">
              <w:rPr>
                <w:rFonts w:eastAsia="宋体"/>
                <w:sz w:val="21"/>
                <w:szCs w:val="21"/>
              </w:rPr>
              <w:t>6.</w:t>
            </w:r>
            <w:r w:rsidRPr="007B1E3B">
              <w:rPr>
                <w:rFonts w:eastAsia="宋体"/>
                <w:sz w:val="21"/>
                <w:szCs w:val="21"/>
              </w:rPr>
              <w:t>理解电子商务认证中心的职能，理解数字证书的内容、发放、管理</w:t>
            </w:r>
            <w:proofErr w:type="gramStart"/>
            <w:r w:rsidRPr="007B1E3B">
              <w:rPr>
                <w:rFonts w:eastAsia="宋体"/>
                <w:sz w:val="21"/>
                <w:szCs w:val="21"/>
              </w:rPr>
              <w:t>理</w:t>
            </w:r>
            <w:proofErr w:type="gramEnd"/>
            <w:r w:rsidRPr="007B1E3B">
              <w:rPr>
                <w:rFonts w:eastAsia="宋体"/>
                <w:sz w:val="21"/>
                <w:szCs w:val="21"/>
              </w:rPr>
              <w:t>与认证中心的建设。</w:t>
            </w:r>
          </w:p>
          <w:p w:rsidR="005E24EB" w:rsidRPr="007B1E3B" w:rsidRDefault="005E24EB" w:rsidP="00473AAE">
            <w:pPr>
              <w:pStyle w:val="a5"/>
              <w:spacing w:before="0" w:beforeAutospacing="0" w:after="0" w:afterAutospacing="0" w:line="360" w:lineRule="auto"/>
              <w:rPr>
                <w:rFonts w:ascii="Times New Roman" w:hAnsi="Times New Roman" w:cs="Times New Roman"/>
                <w:kern w:val="2"/>
                <w:sz w:val="21"/>
                <w:szCs w:val="21"/>
              </w:rPr>
            </w:pPr>
            <w:r w:rsidRPr="007B1E3B">
              <w:rPr>
                <w:rFonts w:ascii="Times New Roman" w:hAnsi="Times New Roman" w:cs="Times New Roman"/>
                <w:kern w:val="2"/>
                <w:sz w:val="21"/>
                <w:szCs w:val="21"/>
              </w:rPr>
              <w:t>7.</w:t>
            </w:r>
            <w:r w:rsidRPr="007B1E3B">
              <w:rPr>
                <w:rFonts w:ascii="Times New Roman" w:hAnsi="Times New Roman" w:cs="Times New Roman"/>
                <w:kern w:val="2"/>
                <w:sz w:val="21"/>
                <w:szCs w:val="21"/>
              </w:rPr>
              <w:t>了解</w:t>
            </w:r>
            <w:r w:rsidRPr="007B1E3B">
              <w:rPr>
                <w:rFonts w:ascii="Times New Roman" w:hAnsi="Times New Roman" w:cs="Times New Roman"/>
                <w:kern w:val="2"/>
                <w:sz w:val="21"/>
                <w:szCs w:val="21"/>
              </w:rPr>
              <w:t xml:space="preserve">SSL </w:t>
            </w:r>
            <w:r w:rsidRPr="007B1E3B">
              <w:rPr>
                <w:rFonts w:ascii="Times New Roman" w:hAnsi="Times New Roman" w:cs="Times New Roman"/>
                <w:kern w:val="2"/>
                <w:sz w:val="21"/>
                <w:szCs w:val="21"/>
              </w:rPr>
              <w:t>和</w:t>
            </w:r>
            <w:r w:rsidRPr="007B1E3B">
              <w:rPr>
                <w:rFonts w:ascii="Times New Roman" w:hAnsi="Times New Roman" w:cs="Times New Roman"/>
                <w:kern w:val="2"/>
                <w:sz w:val="21"/>
                <w:szCs w:val="21"/>
              </w:rPr>
              <w:t>SET</w:t>
            </w:r>
            <w:r w:rsidRPr="007B1E3B">
              <w:rPr>
                <w:rFonts w:ascii="Times New Roman" w:hAnsi="Times New Roman" w:cs="Times New Roman"/>
                <w:kern w:val="2"/>
                <w:sz w:val="21"/>
                <w:szCs w:val="21"/>
              </w:rPr>
              <w:t>安全电子交易协议的内容。</w:t>
            </w:r>
          </w:p>
        </w:tc>
      </w:tr>
      <w:tr w:rsidR="005E24EB" w:rsidRPr="007B1E3B" w:rsidTr="00473AAE">
        <w:trPr>
          <w:trHeight w:val="3560"/>
          <w:jc w:val="center"/>
        </w:trPr>
        <w:tc>
          <w:tcPr>
            <w:tcW w:w="626" w:type="dxa"/>
            <w:vAlign w:val="center"/>
          </w:tcPr>
          <w:p w:rsidR="005E24EB" w:rsidRPr="007B1E3B" w:rsidRDefault="005E24EB" w:rsidP="00473AAE">
            <w:pPr>
              <w:tabs>
                <w:tab w:val="left" w:pos="420"/>
              </w:tabs>
              <w:spacing w:line="360" w:lineRule="auto"/>
              <w:rPr>
                <w:szCs w:val="21"/>
              </w:rPr>
            </w:pPr>
            <w:r w:rsidRPr="007B1E3B">
              <w:rPr>
                <w:szCs w:val="21"/>
              </w:rPr>
              <w:t>5</w:t>
            </w:r>
          </w:p>
        </w:tc>
        <w:tc>
          <w:tcPr>
            <w:tcW w:w="1102" w:type="dxa"/>
            <w:vAlign w:val="center"/>
          </w:tcPr>
          <w:p w:rsidR="005E24EB" w:rsidRPr="007B1E3B" w:rsidRDefault="005E24EB" w:rsidP="00473AAE">
            <w:pPr>
              <w:tabs>
                <w:tab w:val="left" w:pos="420"/>
              </w:tabs>
              <w:spacing w:line="360" w:lineRule="auto"/>
              <w:jc w:val="center"/>
              <w:rPr>
                <w:szCs w:val="21"/>
              </w:rPr>
            </w:pPr>
            <w:r w:rsidRPr="007B1E3B">
              <w:rPr>
                <w:szCs w:val="21"/>
              </w:rPr>
              <w:t>电子支付</w:t>
            </w:r>
          </w:p>
        </w:tc>
        <w:tc>
          <w:tcPr>
            <w:tcW w:w="2520" w:type="dxa"/>
            <w:vAlign w:val="center"/>
          </w:tcPr>
          <w:p w:rsidR="005E24EB" w:rsidRPr="007B1E3B" w:rsidRDefault="005E24EB" w:rsidP="00473AAE">
            <w:pPr>
              <w:spacing w:line="360" w:lineRule="auto"/>
              <w:rPr>
                <w:szCs w:val="21"/>
              </w:rPr>
            </w:pPr>
            <w:r w:rsidRPr="007B1E3B">
              <w:rPr>
                <w:szCs w:val="21"/>
              </w:rPr>
              <w:t>1.</w:t>
            </w:r>
            <w:r w:rsidRPr="007B1E3B">
              <w:rPr>
                <w:szCs w:val="21"/>
              </w:rPr>
              <w:t>电子支付概述</w:t>
            </w:r>
          </w:p>
          <w:p w:rsidR="005E24EB" w:rsidRPr="007B1E3B" w:rsidRDefault="005E24EB" w:rsidP="00473AAE">
            <w:pPr>
              <w:spacing w:line="360" w:lineRule="auto"/>
              <w:rPr>
                <w:szCs w:val="21"/>
              </w:rPr>
            </w:pPr>
            <w:r w:rsidRPr="007B1E3B">
              <w:rPr>
                <w:szCs w:val="21"/>
              </w:rPr>
              <w:t>2.</w:t>
            </w:r>
            <w:r w:rsidRPr="007B1E3B">
              <w:rPr>
                <w:szCs w:val="21"/>
              </w:rPr>
              <w:t>电子货币</w:t>
            </w:r>
          </w:p>
          <w:p w:rsidR="005E24EB" w:rsidRPr="007B1E3B" w:rsidRDefault="005E24EB" w:rsidP="00473AAE">
            <w:pPr>
              <w:spacing w:line="360" w:lineRule="auto"/>
              <w:rPr>
                <w:szCs w:val="21"/>
              </w:rPr>
            </w:pPr>
            <w:r w:rsidRPr="007B1E3B">
              <w:rPr>
                <w:szCs w:val="21"/>
              </w:rPr>
              <w:t>3.</w:t>
            </w:r>
            <w:r w:rsidRPr="007B1E3B">
              <w:rPr>
                <w:szCs w:val="21"/>
              </w:rPr>
              <w:t>电子支付工具</w:t>
            </w:r>
          </w:p>
          <w:p w:rsidR="005E24EB" w:rsidRPr="007B1E3B" w:rsidRDefault="005E24EB" w:rsidP="005E24EB">
            <w:pPr>
              <w:spacing w:line="360" w:lineRule="auto"/>
              <w:rPr>
                <w:szCs w:val="21"/>
              </w:rPr>
            </w:pPr>
            <w:r w:rsidRPr="007B1E3B">
              <w:rPr>
                <w:szCs w:val="21"/>
              </w:rPr>
              <w:t>4.</w:t>
            </w:r>
            <w:r w:rsidRPr="007B1E3B">
              <w:rPr>
                <w:szCs w:val="21"/>
              </w:rPr>
              <w:t>网上银行</w:t>
            </w:r>
          </w:p>
        </w:tc>
        <w:tc>
          <w:tcPr>
            <w:tcW w:w="4274" w:type="dxa"/>
          </w:tcPr>
          <w:p w:rsidR="005E24EB" w:rsidRPr="007B1E3B" w:rsidRDefault="005E24EB" w:rsidP="00473AAE">
            <w:pPr>
              <w:spacing w:line="360" w:lineRule="auto"/>
              <w:rPr>
                <w:szCs w:val="21"/>
              </w:rPr>
            </w:pPr>
            <w:r w:rsidRPr="007B1E3B">
              <w:rPr>
                <w:szCs w:val="21"/>
              </w:rPr>
              <w:t xml:space="preserve">1. </w:t>
            </w:r>
            <w:r w:rsidRPr="007B1E3B">
              <w:rPr>
                <w:szCs w:val="21"/>
              </w:rPr>
              <w:t>理解传统支付方式的优缺点；理解电子支付的概念及发展阶段；掌握网上支付的概念与特点。</w:t>
            </w:r>
          </w:p>
          <w:p w:rsidR="005E24EB" w:rsidRPr="007B1E3B" w:rsidRDefault="005E24EB" w:rsidP="00473AAE">
            <w:pPr>
              <w:spacing w:line="360" w:lineRule="auto"/>
              <w:rPr>
                <w:szCs w:val="21"/>
              </w:rPr>
            </w:pPr>
            <w:r w:rsidRPr="007B1E3B">
              <w:rPr>
                <w:szCs w:val="21"/>
              </w:rPr>
              <w:t>2.</w:t>
            </w:r>
            <w:r w:rsidRPr="007B1E3B">
              <w:rPr>
                <w:szCs w:val="21"/>
              </w:rPr>
              <w:t>了解电子支付、信用卡、电子现金、电子钱包、电子支票的概念。</w:t>
            </w:r>
          </w:p>
          <w:p w:rsidR="005E24EB" w:rsidRPr="007B1E3B" w:rsidRDefault="005E24EB" w:rsidP="00473AAE">
            <w:pPr>
              <w:spacing w:line="360" w:lineRule="auto"/>
              <w:rPr>
                <w:szCs w:val="21"/>
              </w:rPr>
            </w:pPr>
            <w:r w:rsidRPr="007B1E3B">
              <w:rPr>
                <w:szCs w:val="21"/>
              </w:rPr>
              <w:t>3.</w:t>
            </w:r>
            <w:r w:rsidRPr="007B1E3B">
              <w:rPr>
                <w:szCs w:val="21"/>
              </w:rPr>
              <w:t>掌握信用卡的种类、基本功能、网上信用卡支付参与对象和支付流程。</w:t>
            </w:r>
          </w:p>
          <w:p w:rsidR="005E24EB" w:rsidRPr="007B1E3B" w:rsidRDefault="005E24EB" w:rsidP="00473AAE">
            <w:pPr>
              <w:spacing w:line="360" w:lineRule="auto"/>
              <w:rPr>
                <w:szCs w:val="21"/>
              </w:rPr>
            </w:pPr>
            <w:r w:rsidRPr="007B1E3B">
              <w:rPr>
                <w:szCs w:val="21"/>
              </w:rPr>
              <w:t>4.</w:t>
            </w:r>
            <w:r w:rsidRPr="007B1E3B">
              <w:rPr>
                <w:szCs w:val="21"/>
              </w:rPr>
              <w:t>了解网上支付和传统支付的区别，理解网上支付、网上银行的优越性。</w:t>
            </w:r>
          </w:p>
          <w:p w:rsidR="005E24EB" w:rsidRPr="007B1E3B" w:rsidRDefault="005E24EB" w:rsidP="005E24EB">
            <w:pPr>
              <w:spacing w:line="360" w:lineRule="auto"/>
              <w:rPr>
                <w:szCs w:val="21"/>
              </w:rPr>
            </w:pPr>
            <w:r w:rsidRPr="007B1E3B">
              <w:rPr>
                <w:szCs w:val="21"/>
              </w:rPr>
              <w:t>5.</w:t>
            </w:r>
            <w:r w:rsidRPr="007B1E3B">
              <w:rPr>
                <w:szCs w:val="21"/>
              </w:rPr>
              <w:t>掌握个人网上银行申请的方法、网上支付的流程，能熟练进行网上支付的操作。</w:t>
            </w:r>
          </w:p>
        </w:tc>
      </w:tr>
      <w:tr w:rsidR="005E24EB" w:rsidRPr="007B1E3B" w:rsidTr="00473AAE">
        <w:trPr>
          <w:trHeight w:val="3105"/>
          <w:jc w:val="center"/>
        </w:trPr>
        <w:tc>
          <w:tcPr>
            <w:tcW w:w="626" w:type="dxa"/>
            <w:vAlign w:val="center"/>
          </w:tcPr>
          <w:p w:rsidR="005E24EB" w:rsidRPr="007B1E3B" w:rsidRDefault="005E24EB" w:rsidP="00473AAE">
            <w:pPr>
              <w:tabs>
                <w:tab w:val="left" w:pos="420"/>
              </w:tabs>
              <w:spacing w:line="360" w:lineRule="auto"/>
              <w:rPr>
                <w:szCs w:val="21"/>
              </w:rPr>
            </w:pPr>
            <w:r w:rsidRPr="007B1E3B">
              <w:rPr>
                <w:szCs w:val="21"/>
              </w:rPr>
              <w:lastRenderedPageBreak/>
              <w:t>6</w:t>
            </w:r>
          </w:p>
        </w:tc>
        <w:tc>
          <w:tcPr>
            <w:tcW w:w="1102" w:type="dxa"/>
            <w:vAlign w:val="center"/>
          </w:tcPr>
          <w:p w:rsidR="005E24EB" w:rsidRPr="007B1E3B" w:rsidRDefault="005E24EB" w:rsidP="00473AAE">
            <w:pPr>
              <w:tabs>
                <w:tab w:val="left" w:pos="420"/>
              </w:tabs>
              <w:spacing w:line="360" w:lineRule="auto"/>
              <w:rPr>
                <w:szCs w:val="21"/>
              </w:rPr>
            </w:pPr>
            <w:r w:rsidRPr="007B1E3B">
              <w:rPr>
                <w:szCs w:val="21"/>
              </w:rPr>
              <w:t>网络营销</w:t>
            </w:r>
          </w:p>
        </w:tc>
        <w:tc>
          <w:tcPr>
            <w:tcW w:w="2520" w:type="dxa"/>
            <w:vAlign w:val="center"/>
          </w:tcPr>
          <w:p w:rsidR="005E24EB" w:rsidRPr="007B1E3B" w:rsidRDefault="005E24EB" w:rsidP="00473AAE">
            <w:pPr>
              <w:tabs>
                <w:tab w:val="left" w:pos="420"/>
              </w:tabs>
              <w:spacing w:line="360" w:lineRule="auto"/>
              <w:rPr>
                <w:szCs w:val="21"/>
              </w:rPr>
            </w:pPr>
            <w:r w:rsidRPr="007B1E3B">
              <w:rPr>
                <w:szCs w:val="21"/>
              </w:rPr>
              <w:t>1.</w:t>
            </w:r>
            <w:r>
              <w:rPr>
                <w:szCs w:val="21"/>
              </w:rPr>
              <w:t>网络营销概述</w:t>
            </w:r>
          </w:p>
          <w:p w:rsidR="005E24EB" w:rsidRPr="007B1E3B" w:rsidRDefault="005E24EB" w:rsidP="00473AAE">
            <w:pPr>
              <w:tabs>
                <w:tab w:val="left" w:pos="420"/>
              </w:tabs>
              <w:spacing w:line="360" w:lineRule="auto"/>
              <w:rPr>
                <w:szCs w:val="21"/>
              </w:rPr>
            </w:pPr>
            <w:r w:rsidRPr="007B1E3B">
              <w:rPr>
                <w:szCs w:val="21"/>
              </w:rPr>
              <w:t>2.</w:t>
            </w:r>
            <w:r w:rsidRPr="007B1E3B">
              <w:rPr>
                <w:szCs w:val="21"/>
              </w:rPr>
              <w:t>网络营销策略</w:t>
            </w:r>
          </w:p>
          <w:p w:rsidR="005E24EB" w:rsidRPr="007B1E3B" w:rsidRDefault="005E24EB" w:rsidP="00473AAE">
            <w:pPr>
              <w:tabs>
                <w:tab w:val="left" w:pos="420"/>
              </w:tabs>
              <w:spacing w:line="360" w:lineRule="auto"/>
              <w:rPr>
                <w:szCs w:val="21"/>
              </w:rPr>
            </w:pPr>
            <w:r w:rsidRPr="007B1E3B">
              <w:rPr>
                <w:szCs w:val="21"/>
              </w:rPr>
              <w:t>3.</w:t>
            </w:r>
            <w:r w:rsidRPr="007B1E3B">
              <w:rPr>
                <w:szCs w:val="21"/>
              </w:rPr>
              <w:t>网络营销实例分析</w:t>
            </w:r>
          </w:p>
        </w:tc>
        <w:tc>
          <w:tcPr>
            <w:tcW w:w="4274" w:type="dxa"/>
          </w:tcPr>
          <w:p w:rsidR="005E24EB" w:rsidRPr="007B1E3B" w:rsidRDefault="005E24EB" w:rsidP="00473AAE">
            <w:pPr>
              <w:adjustRightInd w:val="0"/>
              <w:snapToGrid w:val="0"/>
              <w:spacing w:line="360" w:lineRule="auto"/>
              <w:rPr>
                <w:szCs w:val="21"/>
              </w:rPr>
            </w:pPr>
            <w:r w:rsidRPr="007B1E3B">
              <w:rPr>
                <w:szCs w:val="21"/>
              </w:rPr>
              <w:t>1.</w:t>
            </w:r>
            <w:r w:rsidRPr="007B1E3B">
              <w:rPr>
                <w:szCs w:val="21"/>
              </w:rPr>
              <w:t>了解网络营销与传统营销的区别、网络营销与电子商务的关系。</w:t>
            </w:r>
          </w:p>
          <w:p w:rsidR="005E24EB" w:rsidRPr="007B1E3B" w:rsidRDefault="005E24EB" w:rsidP="00473AAE">
            <w:pPr>
              <w:adjustRightInd w:val="0"/>
              <w:snapToGrid w:val="0"/>
              <w:spacing w:line="360" w:lineRule="auto"/>
              <w:rPr>
                <w:szCs w:val="21"/>
              </w:rPr>
            </w:pPr>
            <w:r w:rsidRPr="007B1E3B">
              <w:rPr>
                <w:szCs w:val="21"/>
              </w:rPr>
              <w:t>2.</w:t>
            </w:r>
            <w:r w:rsidRPr="007B1E3B">
              <w:rPr>
                <w:szCs w:val="21"/>
              </w:rPr>
              <w:t>了解国际著名公司网络营销经验。</w:t>
            </w:r>
          </w:p>
          <w:p w:rsidR="005E24EB" w:rsidRPr="007B1E3B" w:rsidRDefault="005E24EB" w:rsidP="00473AAE">
            <w:pPr>
              <w:adjustRightInd w:val="0"/>
              <w:snapToGrid w:val="0"/>
              <w:spacing w:line="360" w:lineRule="auto"/>
              <w:rPr>
                <w:szCs w:val="21"/>
              </w:rPr>
            </w:pPr>
            <w:r w:rsidRPr="007B1E3B">
              <w:rPr>
                <w:szCs w:val="21"/>
              </w:rPr>
              <w:t>3.</w:t>
            </w:r>
            <w:r w:rsidRPr="007B1E3B">
              <w:rPr>
                <w:szCs w:val="21"/>
              </w:rPr>
              <w:t>理解网络营销的种类、特点。</w:t>
            </w:r>
          </w:p>
          <w:p w:rsidR="005E24EB" w:rsidRPr="007B1E3B" w:rsidRDefault="005E24EB" w:rsidP="00473AAE">
            <w:pPr>
              <w:adjustRightInd w:val="0"/>
              <w:snapToGrid w:val="0"/>
              <w:spacing w:line="360" w:lineRule="auto"/>
              <w:rPr>
                <w:szCs w:val="21"/>
              </w:rPr>
            </w:pPr>
            <w:r w:rsidRPr="007B1E3B">
              <w:rPr>
                <w:szCs w:val="21"/>
              </w:rPr>
              <w:t>4.</w:t>
            </w:r>
            <w:r w:rsidRPr="007B1E3B">
              <w:rPr>
                <w:szCs w:val="21"/>
              </w:rPr>
              <w:t>理解网络营销的手段（网上市场调研、网络广告、网络公共关系。</w:t>
            </w:r>
          </w:p>
          <w:p w:rsidR="005E24EB" w:rsidRPr="007B1E3B" w:rsidRDefault="005E24EB" w:rsidP="00473AAE">
            <w:pPr>
              <w:adjustRightInd w:val="0"/>
              <w:snapToGrid w:val="0"/>
              <w:spacing w:line="360" w:lineRule="auto"/>
              <w:rPr>
                <w:szCs w:val="21"/>
              </w:rPr>
            </w:pPr>
            <w:r w:rsidRPr="007B1E3B">
              <w:rPr>
                <w:szCs w:val="21"/>
              </w:rPr>
              <w:t>5.</w:t>
            </w:r>
            <w:r w:rsidRPr="007B1E3B">
              <w:rPr>
                <w:szCs w:val="21"/>
              </w:rPr>
              <w:t>理解网络营销策略（产品策略、定价策略、渠道策略、促销策略。</w:t>
            </w:r>
            <w:r w:rsidRPr="007B1E3B">
              <w:rPr>
                <w:szCs w:val="21"/>
              </w:rPr>
              <w:t xml:space="preserve"> </w:t>
            </w:r>
          </w:p>
        </w:tc>
      </w:tr>
      <w:tr w:rsidR="005E24EB" w:rsidRPr="007B1E3B" w:rsidTr="00473AAE">
        <w:trPr>
          <w:jc w:val="center"/>
        </w:trPr>
        <w:tc>
          <w:tcPr>
            <w:tcW w:w="626" w:type="dxa"/>
            <w:vAlign w:val="center"/>
          </w:tcPr>
          <w:p w:rsidR="005E24EB" w:rsidRPr="007B1E3B" w:rsidRDefault="005E24EB" w:rsidP="00473AAE">
            <w:pPr>
              <w:tabs>
                <w:tab w:val="left" w:pos="420"/>
              </w:tabs>
              <w:spacing w:line="360" w:lineRule="auto"/>
              <w:rPr>
                <w:szCs w:val="21"/>
              </w:rPr>
            </w:pPr>
            <w:r w:rsidRPr="007B1E3B">
              <w:rPr>
                <w:szCs w:val="21"/>
              </w:rPr>
              <w:t>7</w:t>
            </w:r>
          </w:p>
        </w:tc>
        <w:tc>
          <w:tcPr>
            <w:tcW w:w="1102" w:type="dxa"/>
            <w:vAlign w:val="center"/>
          </w:tcPr>
          <w:p w:rsidR="005E24EB" w:rsidRPr="007B1E3B" w:rsidRDefault="005E24EB" w:rsidP="00473AAE">
            <w:pPr>
              <w:tabs>
                <w:tab w:val="left" w:pos="420"/>
              </w:tabs>
              <w:spacing w:line="360" w:lineRule="auto"/>
              <w:rPr>
                <w:szCs w:val="21"/>
              </w:rPr>
            </w:pPr>
            <w:r w:rsidRPr="007B1E3B">
              <w:rPr>
                <w:szCs w:val="21"/>
              </w:rPr>
              <w:t>电子商务物流</w:t>
            </w:r>
          </w:p>
        </w:tc>
        <w:tc>
          <w:tcPr>
            <w:tcW w:w="2520" w:type="dxa"/>
            <w:vAlign w:val="center"/>
          </w:tcPr>
          <w:p w:rsidR="005E24EB" w:rsidRDefault="005E24EB" w:rsidP="00473AAE">
            <w:pPr>
              <w:tabs>
                <w:tab w:val="left" w:pos="420"/>
              </w:tabs>
              <w:spacing w:line="360" w:lineRule="auto"/>
              <w:rPr>
                <w:szCs w:val="21"/>
              </w:rPr>
            </w:pPr>
            <w:r w:rsidRPr="007B1E3B">
              <w:rPr>
                <w:szCs w:val="21"/>
              </w:rPr>
              <w:t>1.</w:t>
            </w:r>
            <w:r>
              <w:rPr>
                <w:szCs w:val="21"/>
              </w:rPr>
              <w:t>电子商务物流概述</w:t>
            </w:r>
          </w:p>
          <w:p w:rsidR="005E24EB" w:rsidRDefault="005E24EB" w:rsidP="00473AAE">
            <w:pPr>
              <w:tabs>
                <w:tab w:val="left" w:pos="420"/>
              </w:tabs>
              <w:spacing w:line="360" w:lineRule="auto"/>
              <w:rPr>
                <w:szCs w:val="21"/>
              </w:rPr>
            </w:pPr>
            <w:r w:rsidRPr="007B1E3B">
              <w:rPr>
                <w:szCs w:val="21"/>
              </w:rPr>
              <w:t>2.</w:t>
            </w:r>
            <w:r>
              <w:rPr>
                <w:szCs w:val="21"/>
              </w:rPr>
              <w:t>电子商务物流模式</w:t>
            </w:r>
          </w:p>
          <w:p w:rsidR="005E24EB" w:rsidRDefault="005E24EB" w:rsidP="00473AAE">
            <w:pPr>
              <w:tabs>
                <w:tab w:val="left" w:pos="420"/>
              </w:tabs>
              <w:spacing w:line="360" w:lineRule="auto"/>
              <w:rPr>
                <w:szCs w:val="21"/>
              </w:rPr>
            </w:pPr>
            <w:r w:rsidRPr="007B1E3B">
              <w:rPr>
                <w:szCs w:val="21"/>
              </w:rPr>
              <w:t>3.</w:t>
            </w:r>
            <w:r w:rsidRPr="007B1E3B">
              <w:rPr>
                <w:szCs w:val="21"/>
              </w:rPr>
              <w:t>电子商务物流配送</w:t>
            </w:r>
          </w:p>
          <w:p w:rsidR="005E24EB" w:rsidRPr="007B1E3B" w:rsidRDefault="005E24EB" w:rsidP="00473AAE">
            <w:pPr>
              <w:tabs>
                <w:tab w:val="left" w:pos="420"/>
              </w:tabs>
              <w:spacing w:line="360" w:lineRule="auto"/>
              <w:rPr>
                <w:szCs w:val="21"/>
              </w:rPr>
            </w:pPr>
            <w:r w:rsidRPr="007B1E3B">
              <w:rPr>
                <w:szCs w:val="21"/>
              </w:rPr>
              <w:t>4.</w:t>
            </w:r>
            <w:r>
              <w:rPr>
                <w:szCs w:val="21"/>
              </w:rPr>
              <w:t>物流信息技术</w:t>
            </w:r>
          </w:p>
        </w:tc>
        <w:tc>
          <w:tcPr>
            <w:tcW w:w="4274" w:type="dxa"/>
          </w:tcPr>
          <w:p w:rsidR="005E24EB" w:rsidRPr="007B1E3B" w:rsidRDefault="005E24EB" w:rsidP="00473AAE">
            <w:pPr>
              <w:spacing w:line="360" w:lineRule="auto"/>
              <w:rPr>
                <w:szCs w:val="21"/>
              </w:rPr>
            </w:pPr>
            <w:r w:rsidRPr="007B1E3B">
              <w:rPr>
                <w:szCs w:val="21"/>
              </w:rPr>
              <w:t>1.</w:t>
            </w:r>
            <w:r w:rsidRPr="007B1E3B">
              <w:rPr>
                <w:szCs w:val="21"/>
              </w:rPr>
              <w:t>准确掌握物流涵义；了解传统物流与现代物流的比较。</w:t>
            </w:r>
          </w:p>
          <w:p w:rsidR="005E24EB" w:rsidRPr="007B1E3B" w:rsidRDefault="005E24EB" w:rsidP="00473AAE">
            <w:pPr>
              <w:spacing w:line="360" w:lineRule="auto"/>
              <w:rPr>
                <w:szCs w:val="21"/>
              </w:rPr>
            </w:pPr>
            <w:r w:rsidRPr="007B1E3B">
              <w:rPr>
                <w:szCs w:val="21"/>
              </w:rPr>
              <w:t>2.</w:t>
            </w:r>
            <w:r w:rsidRPr="007B1E3B">
              <w:rPr>
                <w:szCs w:val="21"/>
              </w:rPr>
              <w:t>正确理解电子商务与物流的关系；恰当使用电子商务的物流配送方式。</w:t>
            </w:r>
          </w:p>
          <w:p w:rsidR="005E24EB" w:rsidRPr="007B1E3B" w:rsidRDefault="005E24EB" w:rsidP="00473AAE">
            <w:pPr>
              <w:spacing w:line="360" w:lineRule="auto"/>
              <w:rPr>
                <w:szCs w:val="21"/>
              </w:rPr>
            </w:pPr>
            <w:r w:rsidRPr="007B1E3B">
              <w:rPr>
                <w:szCs w:val="21"/>
              </w:rPr>
              <w:t>3.</w:t>
            </w:r>
            <w:r w:rsidRPr="007B1E3B">
              <w:rPr>
                <w:szCs w:val="21"/>
              </w:rPr>
              <w:t>了解电子商务对传统物流配送的冲击和影响。</w:t>
            </w:r>
          </w:p>
          <w:p w:rsidR="005E24EB" w:rsidRPr="007B1E3B" w:rsidRDefault="005E24EB" w:rsidP="00473AAE">
            <w:pPr>
              <w:pStyle w:val="a0"/>
              <w:numPr>
                <w:ilvl w:val="0"/>
                <w:numId w:val="0"/>
              </w:numPr>
              <w:spacing w:line="360" w:lineRule="auto"/>
              <w:rPr>
                <w:rFonts w:eastAsia="宋体"/>
                <w:sz w:val="21"/>
                <w:szCs w:val="21"/>
              </w:rPr>
            </w:pPr>
            <w:r w:rsidRPr="007B1E3B">
              <w:rPr>
                <w:rFonts w:eastAsia="宋体"/>
                <w:sz w:val="21"/>
                <w:szCs w:val="21"/>
              </w:rPr>
              <w:t>4.</w:t>
            </w:r>
            <w:r w:rsidRPr="007B1E3B">
              <w:rPr>
                <w:rFonts w:eastAsia="宋体"/>
                <w:sz w:val="21"/>
                <w:szCs w:val="21"/>
              </w:rPr>
              <w:t>了解条码技术、无线射频技术</w:t>
            </w:r>
            <w:r w:rsidRPr="007B1E3B">
              <w:rPr>
                <w:rFonts w:eastAsia="宋体"/>
                <w:sz w:val="21"/>
                <w:szCs w:val="21"/>
              </w:rPr>
              <w:t>GIS</w:t>
            </w:r>
            <w:r w:rsidRPr="007B1E3B">
              <w:rPr>
                <w:rFonts w:eastAsia="宋体"/>
                <w:sz w:val="21"/>
                <w:szCs w:val="21"/>
              </w:rPr>
              <w:t>和</w:t>
            </w:r>
            <w:r w:rsidRPr="007B1E3B">
              <w:rPr>
                <w:rFonts w:eastAsia="宋体"/>
                <w:sz w:val="21"/>
                <w:szCs w:val="21"/>
              </w:rPr>
              <w:t>GPS</w:t>
            </w:r>
            <w:r w:rsidRPr="007B1E3B">
              <w:rPr>
                <w:rFonts w:eastAsia="宋体"/>
                <w:sz w:val="21"/>
                <w:szCs w:val="21"/>
              </w:rPr>
              <w:t>技术及其应用</w:t>
            </w:r>
          </w:p>
        </w:tc>
      </w:tr>
      <w:tr w:rsidR="005E24EB" w:rsidRPr="007B1E3B" w:rsidTr="00473AAE">
        <w:trPr>
          <w:trHeight w:val="1392"/>
          <w:jc w:val="center"/>
        </w:trPr>
        <w:tc>
          <w:tcPr>
            <w:tcW w:w="626" w:type="dxa"/>
            <w:vMerge w:val="restart"/>
            <w:vAlign w:val="center"/>
          </w:tcPr>
          <w:p w:rsidR="005E24EB" w:rsidRPr="007B1E3B" w:rsidRDefault="005E24EB" w:rsidP="00473AAE">
            <w:pPr>
              <w:tabs>
                <w:tab w:val="left" w:pos="420"/>
              </w:tabs>
              <w:spacing w:line="360" w:lineRule="auto"/>
              <w:rPr>
                <w:szCs w:val="21"/>
              </w:rPr>
            </w:pPr>
            <w:r w:rsidRPr="007B1E3B">
              <w:rPr>
                <w:szCs w:val="21"/>
              </w:rPr>
              <w:t>8</w:t>
            </w:r>
          </w:p>
          <w:p w:rsidR="005E24EB" w:rsidRPr="007B1E3B" w:rsidRDefault="005E24EB" w:rsidP="00473AAE">
            <w:pPr>
              <w:tabs>
                <w:tab w:val="left" w:pos="420"/>
              </w:tabs>
              <w:spacing w:line="360" w:lineRule="auto"/>
              <w:rPr>
                <w:szCs w:val="21"/>
              </w:rPr>
            </w:pPr>
          </w:p>
        </w:tc>
        <w:tc>
          <w:tcPr>
            <w:tcW w:w="1102" w:type="dxa"/>
            <w:vMerge w:val="restart"/>
            <w:vAlign w:val="center"/>
          </w:tcPr>
          <w:p w:rsidR="005E24EB" w:rsidRPr="007B1E3B" w:rsidRDefault="005E24EB" w:rsidP="00473AAE">
            <w:pPr>
              <w:tabs>
                <w:tab w:val="left" w:pos="420"/>
              </w:tabs>
              <w:spacing w:line="360" w:lineRule="auto"/>
              <w:rPr>
                <w:szCs w:val="21"/>
              </w:rPr>
            </w:pPr>
          </w:p>
          <w:p w:rsidR="005E24EB" w:rsidRPr="007B1E3B" w:rsidRDefault="005E24EB" w:rsidP="00473AAE">
            <w:pPr>
              <w:tabs>
                <w:tab w:val="left" w:pos="420"/>
              </w:tabs>
              <w:spacing w:line="360" w:lineRule="auto"/>
              <w:rPr>
                <w:szCs w:val="21"/>
              </w:rPr>
            </w:pPr>
            <w:r w:rsidRPr="007B1E3B">
              <w:rPr>
                <w:szCs w:val="21"/>
              </w:rPr>
              <w:t>电子商务模拟实务</w:t>
            </w:r>
          </w:p>
          <w:p w:rsidR="005E24EB" w:rsidRPr="007B1E3B" w:rsidRDefault="005E24EB" w:rsidP="00473AAE">
            <w:pPr>
              <w:tabs>
                <w:tab w:val="left" w:pos="420"/>
              </w:tabs>
              <w:spacing w:line="360" w:lineRule="auto"/>
              <w:rPr>
                <w:szCs w:val="21"/>
              </w:rPr>
            </w:pPr>
          </w:p>
        </w:tc>
        <w:tc>
          <w:tcPr>
            <w:tcW w:w="2520" w:type="dxa"/>
          </w:tcPr>
          <w:p w:rsidR="005E24EB" w:rsidRPr="007B1E3B" w:rsidRDefault="005E24EB" w:rsidP="00473AAE">
            <w:pPr>
              <w:spacing w:line="360" w:lineRule="auto"/>
              <w:rPr>
                <w:szCs w:val="21"/>
              </w:rPr>
            </w:pPr>
            <w:r w:rsidRPr="007B1E3B">
              <w:rPr>
                <w:szCs w:val="21"/>
              </w:rPr>
              <w:t>实验</w:t>
            </w:r>
            <w:proofErr w:type="gramStart"/>
            <w:r w:rsidRPr="007B1E3B">
              <w:rPr>
                <w:szCs w:val="21"/>
              </w:rPr>
              <w:t>一</w:t>
            </w:r>
            <w:proofErr w:type="gramEnd"/>
            <w:r w:rsidRPr="007B1E3B">
              <w:rPr>
                <w:szCs w:val="21"/>
              </w:rPr>
              <w:t>：</w:t>
            </w:r>
          </w:p>
          <w:p w:rsidR="005E24EB" w:rsidRPr="007B1E3B" w:rsidRDefault="005E24EB" w:rsidP="00473AAE">
            <w:pPr>
              <w:spacing w:line="360" w:lineRule="auto"/>
              <w:rPr>
                <w:szCs w:val="21"/>
              </w:rPr>
            </w:pPr>
            <w:r w:rsidRPr="007B1E3B">
              <w:rPr>
                <w:szCs w:val="21"/>
              </w:rPr>
              <w:t>1.</w:t>
            </w:r>
            <w:r w:rsidRPr="007B1E3B">
              <w:rPr>
                <w:szCs w:val="21"/>
              </w:rPr>
              <w:t>亚马逊网上书店案例分析</w:t>
            </w:r>
          </w:p>
          <w:p w:rsidR="005E24EB" w:rsidRPr="007B1E3B" w:rsidRDefault="005E24EB" w:rsidP="00473AAE">
            <w:pPr>
              <w:spacing w:line="360" w:lineRule="auto"/>
              <w:rPr>
                <w:szCs w:val="21"/>
              </w:rPr>
            </w:pPr>
            <w:r w:rsidRPr="007B1E3B">
              <w:rPr>
                <w:szCs w:val="21"/>
              </w:rPr>
              <w:t>2.</w:t>
            </w:r>
            <w:r w:rsidRPr="007B1E3B">
              <w:rPr>
                <w:szCs w:val="21"/>
              </w:rPr>
              <w:t>海尔电子商务发展策略分析</w:t>
            </w:r>
          </w:p>
        </w:tc>
        <w:tc>
          <w:tcPr>
            <w:tcW w:w="4274" w:type="dxa"/>
          </w:tcPr>
          <w:p w:rsidR="005E24EB" w:rsidRPr="007B1E3B" w:rsidRDefault="005E24EB" w:rsidP="00473AAE">
            <w:pPr>
              <w:autoSpaceDE w:val="0"/>
              <w:autoSpaceDN w:val="0"/>
              <w:adjustRightInd w:val="0"/>
              <w:spacing w:line="360" w:lineRule="auto"/>
              <w:rPr>
                <w:szCs w:val="21"/>
              </w:rPr>
            </w:pPr>
            <w:r w:rsidRPr="007B1E3B">
              <w:rPr>
                <w:szCs w:val="21"/>
              </w:rPr>
              <w:t>1.</w:t>
            </w:r>
            <w:r w:rsidRPr="007B1E3B">
              <w:rPr>
                <w:szCs w:val="21"/>
              </w:rPr>
              <w:t>能够认识电子商务的形成与全球发展</w:t>
            </w:r>
          </w:p>
          <w:p w:rsidR="005E24EB" w:rsidRPr="007B1E3B" w:rsidRDefault="005E24EB" w:rsidP="00473AAE">
            <w:pPr>
              <w:autoSpaceDE w:val="0"/>
              <w:autoSpaceDN w:val="0"/>
              <w:adjustRightInd w:val="0"/>
              <w:spacing w:line="360" w:lineRule="auto"/>
              <w:rPr>
                <w:szCs w:val="21"/>
              </w:rPr>
            </w:pPr>
            <w:r w:rsidRPr="007B1E3B">
              <w:rPr>
                <w:szCs w:val="21"/>
              </w:rPr>
              <w:t>2.</w:t>
            </w:r>
            <w:r w:rsidRPr="007B1E3B">
              <w:rPr>
                <w:szCs w:val="21"/>
              </w:rPr>
              <w:t>能够认识电子商务是一种新的商务模式</w:t>
            </w:r>
          </w:p>
          <w:p w:rsidR="005E24EB" w:rsidRPr="007B1E3B" w:rsidRDefault="005E24EB" w:rsidP="00473AAE">
            <w:pPr>
              <w:autoSpaceDE w:val="0"/>
              <w:autoSpaceDN w:val="0"/>
              <w:adjustRightInd w:val="0"/>
              <w:spacing w:line="360" w:lineRule="auto"/>
              <w:rPr>
                <w:szCs w:val="21"/>
              </w:rPr>
            </w:pPr>
            <w:r w:rsidRPr="007B1E3B">
              <w:rPr>
                <w:szCs w:val="21"/>
              </w:rPr>
              <w:t>3.</w:t>
            </w:r>
            <w:r w:rsidRPr="007B1E3B">
              <w:rPr>
                <w:szCs w:val="21"/>
              </w:rPr>
              <w:t>能够掌握利用电子商务的手段加快企业发展，推动社会进步的商务思维方式</w:t>
            </w:r>
          </w:p>
        </w:tc>
      </w:tr>
      <w:tr w:rsidR="005E24EB" w:rsidRPr="007B1E3B" w:rsidTr="00473AAE">
        <w:trPr>
          <w:trHeight w:val="1392"/>
          <w:jc w:val="center"/>
        </w:trPr>
        <w:tc>
          <w:tcPr>
            <w:tcW w:w="626" w:type="dxa"/>
            <w:vMerge/>
            <w:vAlign w:val="center"/>
          </w:tcPr>
          <w:p w:rsidR="005E24EB" w:rsidRPr="007B1E3B" w:rsidRDefault="005E24EB" w:rsidP="00473AAE">
            <w:pPr>
              <w:tabs>
                <w:tab w:val="left" w:pos="420"/>
              </w:tabs>
              <w:spacing w:line="360" w:lineRule="auto"/>
              <w:rPr>
                <w:szCs w:val="21"/>
              </w:rPr>
            </w:pPr>
          </w:p>
        </w:tc>
        <w:tc>
          <w:tcPr>
            <w:tcW w:w="1102" w:type="dxa"/>
            <w:vMerge/>
            <w:vAlign w:val="center"/>
          </w:tcPr>
          <w:p w:rsidR="005E24EB" w:rsidRPr="007B1E3B" w:rsidRDefault="005E24EB" w:rsidP="00473AAE">
            <w:pPr>
              <w:tabs>
                <w:tab w:val="left" w:pos="420"/>
              </w:tabs>
              <w:spacing w:line="360" w:lineRule="auto"/>
              <w:rPr>
                <w:szCs w:val="21"/>
              </w:rPr>
            </w:pPr>
          </w:p>
        </w:tc>
        <w:tc>
          <w:tcPr>
            <w:tcW w:w="2520" w:type="dxa"/>
          </w:tcPr>
          <w:p w:rsidR="005E24EB" w:rsidRPr="007B1E3B" w:rsidRDefault="005E24EB" w:rsidP="00473AAE">
            <w:pPr>
              <w:spacing w:line="360" w:lineRule="auto"/>
              <w:ind w:firstLineChars="50" w:firstLine="105"/>
              <w:rPr>
                <w:szCs w:val="21"/>
              </w:rPr>
            </w:pPr>
            <w:r w:rsidRPr="007B1E3B">
              <w:rPr>
                <w:szCs w:val="21"/>
              </w:rPr>
              <w:t>实验二：</w:t>
            </w:r>
          </w:p>
          <w:p w:rsidR="005E24EB" w:rsidRPr="007B1E3B" w:rsidRDefault="005E24EB" w:rsidP="00473AAE">
            <w:pPr>
              <w:spacing w:line="360" w:lineRule="auto"/>
              <w:ind w:firstLineChars="50" w:firstLine="105"/>
              <w:rPr>
                <w:szCs w:val="21"/>
              </w:rPr>
            </w:pPr>
            <w:r w:rsidRPr="007B1E3B">
              <w:rPr>
                <w:szCs w:val="21"/>
              </w:rPr>
              <w:t>1.</w:t>
            </w:r>
            <w:r w:rsidRPr="007B1E3B">
              <w:rPr>
                <w:szCs w:val="21"/>
              </w:rPr>
              <w:t>卓越网网上购物</w:t>
            </w:r>
          </w:p>
          <w:p w:rsidR="005E24EB" w:rsidRPr="007B1E3B" w:rsidRDefault="005E24EB" w:rsidP="00473AAE">
            <w:pPr>
              <w:spacing w:line="360" w:lineRule="auto"/>
              <w:ind w:firstLineChars="50" w:firstLine="105"/>
              <w:rPr>
                <w:szCs w:val="21"/>
              </w:rPr>
            </w:pPr>
            <w:r w:rsidRPr="007B1E3B">
              <w:rPr>
                <w:szCs w:val="21"/>
              </w:rPr>
              <w:t>2.</w:t>
            </w:r>
            <w:proofErr w:type="gramStart"/>
            <w:r w:rsidRPr="007B1E3B">
              <w:rPr>
                <w:szCs w:val="21"/>
              </w:rPr>
              <w:t>淘宝网</w:t>
            </w:r>
            <w:proofErr w:type="gramEnd"/>
            <w:r w:rsidRPr="007B1E3B">
              <w:rPr>
                <w:szCs w:val="21"/>
              </w:rPr>
              <w:t>网上购物</w:t>
            </w:r>
          </w:p>
        </w:tc>
        <w:tc>
          <w:tcPr>
            <w:tcW w:w="4274" w:type="dxa"/>
          </w:tcPr>
          <w:p w:rsidR="005E24EB" w:rsidRPr="007B1E3B" w:rsidRDefault="005E24EB" w:rsidP="00473AAE">
            <w:pPr>
              <w:spacing w:line="360" w:lineRule="auto"/>
              <w:rPr>
                <w:szCs w:val="21"/>
              </w:rPr>
            </w:pPr>
            <w:r w:rsidRPr="007B1E3B">
              <w:rPr>
                <w:szCs w:val="21"/>
              </w:rPr>
              <w:t>1.</w:t>
            </w:r>
            <w:r w:rsidRPr="007B1E3B">
              <w:rPr>
                <w:szCs w:val="21"/>
              </w:rPr>
              <w:t>能够在卓越网按交易流程购物</w:t>
            </w:r>
            <w:r w:rsidRPr="007B1E3B">
              <w:rPr>
                <w:rFonts w:hint="eastAsia"/>
                <w:szCs w:val="21"/>
              </w:rPr>
              <w:t>。</w:t>
            </w:r>
          </w:p>
          <w:p w:rsidR="005E24EB" w:rsidRPr="007B1E3B" w:rsidRDefault="005E24EB" w:rsidP="00473AAE">
            <w:pPr>
              <w:spacing w:line="360" w:lineRule="auto"/>
              <w:rPr>
                <w:szCs w:val="21"/>
              </w:rPr>
            </w:pPr>
            <w:r w:rsidRPr="007B1E3B">
              <w:rPr>
                <w:szCs w:val="21"/>
              </w:rPr>
              <w:t>2.</w:t>
            </w:r>
            <w:r w:rsidRPr="007B1E3B">
              <w:rPr>
                <w:szCs w:val="21"/>
              </w:rPr>
              <w:t>体会在</w:t>
            </w:r>
            <w:r w:rsidRPr="007B1E3B">
              <w:rPr>
                <w:szCs w:val="21"/>
              </w:rPr>
              <w:t>B</w:t>
            </w:r>
            <w:smartTag w:uri="urn:schemas-microsoft-com:office:smarttags" w:element="chmetcnv">
              <w:smartTagPr>
                <w:attr w:name="UnitName" w:val="C"/>
                <w:attr w:name="SourceValue" w:val="2"/>
                <w:attr w:name="HasSpace" w:val="False"/>
                <w:attr w:name="Negative" w:val="False"/>
                <w:attr w:name="NumberType" w:val="1"/>
                <w:attr w:name="TCSC" w:val="0"/>
              </w:smartTagPr>
              <w:r w:rsidRPr="007B1E3B">
                <w:rPr>
                  <w:szCs w:val="21"/>
                </w:rPr>
                <w:t>2C</w:t>
              </w:r>
            </w:smartTag>
            <w:r w:rsidRPr="007B1E3B">
              <w:rPr>
                <w:szCs w:val="21"/>
              </w:rPr>
              <w:t>网站购物的心情</w:t>
            </w:r>
            <w:r w:rsidRPr="007B1E3B">
              <w:rPr>
                <w:rFonts w:hint="eastAsia"/>
                <w:szCs w:val="21"/>
              </w:rPr>
              <w:t>。</w:t>
            </w:r>
          </w:p>
          <w:p w:rsidR="005E24EB" w:rsidRPr="007B1E3B" w:rsidRDefault="005E24EB" w:rsidP="00473AAE">
            <w:pPr>
              <w:spacing w:line="360" w:lineRule="auto"/>
              <w:rPr>
                <w:szCs w:val="21"/>
              </w:rPr>
            </w:pPr>
            <w:r w:rsidRPr="007B1E3B">
              <w:rPr>
                <w:szCs w:val="21"/>
              </w:rPr>
              <w:t>3.</w:t>
            </w:r>
            <w:r w:rsidRPr="007B1E3B">
              <w:rPr>
                <w:szCs w:val="21"/>
              </w:rPr>
              <w:t>能够在</w:t>
            </w:r>
            <w:proofErr w:type="gramStart"/>
            <w:r w:rsidRPr="007B1E3B">
              <w:rPr>
                <w:szCs w:val="21"/>
              </w:rPr>
              <w:t>淘宝网</w:t>
            </w:r>
            <w:proofErr w:type="gramEnd"/>
            <w:r w:rsidRPr="007B1E3B">
              <w:rPr>
                <w:szCs w:val="21"/>
              </w:rPr>
              <w:t>按交易流程购物</w:t>
            </w:r>
            <w:r w:rsidRPr="007B1E3B">
              <w:rPr>
                <w:rFonts w:hint="eastAsia"/>
                <w:szCs w:val="21"/>
              </w:rPr>
              <w:t>。</w:t>
            </w:r>
          </w:p>
          <w:p w:rsidR="005E24EB" w:rsidRPr="007B1E3B" w:rsidRDefault="005E24EB" w:rsidP="00473AAE">
            <w:pPr>
              <w:spacing w:line="360" w:lineRule="auto"/>
              <w:rPr>
                <w:szCs w:val="21"/>
              </w:rPr>
            </w:pPr>
            <w:r w:rsidRPr="007B1E3B">
              <w:rPr>
                <w:szCs w:val="21"/>
              </w:rPr>
              <w:t>4.</w:t>
            </w:r>
            <w:r w:rsidRPr="007B1E3B">
              <w:rPr>
                <w:szCs w:val="21"/>
              </w:rPr>
              <w:t>体会在</w:t>
            </w:r>
            <w:r w:rsidRPr="007B1E3B">
              <w:rPr>
                <w:szCs w:val="21"/>
              </w:rPr>
              <w:t>C</w:t>
            </w:r>
            <w:smartTag w:uri="urn:schemas-microsoft-com:office:smarttags" w:element="chmetcnv">
              <w:smartTagPr>
                <w:attr w:name="UnitName" w:val="C"/>
                <w:attr w:name="SourceValue" w:val="2"/>
                <w:attr w:name="HasSpace" w:val="False"/>
                <w:attr w:name="Negative" w:val="False"/>
                <w:attr w:name="NumberType" w:val="1"/>
                <w:attr w:name="TCSC" w:val="0"/>
              </w:smartTagPr>
              <w:r w:rsidRPr="007B1E3B">
                <w:rPr>
                  <w:szCs w:val="21"/>
                </w:rPr>
                <w:t>2C</w:t>
              </w:r>
            </w:smartTag>
            <w:r w:rsidRPr="007B1E3B">
              <w:rPr>
                <w:szCs w:val="21"/>
              </w:rPr>
              <w:t>网站购物的心情</w:t>
            </w:r>
          </w:p>
        </w:tc>
      </w:tr>
      <w:tr w:rsidR="005E24EB" w:rsidRPr="007B1E3B" w:rsidTr="00473AAE">
        <w:trPr>
          <w:trHeight w:val="1392"/>
          <w:jc w:val="center"/>
        </w:trPr>
        <w:tc>
          <w:tcPr>
            <w:tcW w:w="626" w:type="dxa"/>
            <w:vMerge/>
            <w:vAlign w:val="center"/>
          </w:tcPr>
          <w:p w:rsidR="005E24EB" w:rsidRPr="007B1E3B" w:rsidRDefault="005E24EB" w:rsidP="00473AAE">
            <w:pPr>
              <w:tabs>
                <w:tab w:val="left" w:pos="420"/>
              </w:tabs>
              <w:spacing w:line="360" w:lineRule="auto"/>
              <w:rPr>
                <w:szCs w:val="21"/>
              </w:rPr>
            </w:pPr>
          </w:p>
        </w:tc>
        <w:tc>
          <w:tcPr>
            <w:tcW w:w="1102" w:type="dxa"/>
            <w:vMerge/>
            <w:vAlign w:val="center"/>
          </w:tcPr>
          <w:p w:rsidR="005E24EB" w:rsidRPr="007B1E3B" w:rsidRDefault="005E24EB" w:rsidP="00473AAE">
            <w:pPr>
              <w:tabs>
                <w:tab w:val="left" w:pos="420"/>
              </w:tabs>
              <w:spacing w:line="360" w:lineRule="auto"/>
              <w:rPr>
                <w:szCs w:val="21"/>
              </w:rPr>
            </w:pPr>
          </w:p>
        </w:tc>
        <w:tc>
          <w:tcPr>
            <w:tcW w:w="2520" w:type="dxa"/>
          </w:tcPr>
          <w:p w:rsidR="005E24EB" w:rsidRPr="007B1E3B" w:rsidRDefault="005E24EB" w:rsidP="00473AAE">
            <w:pPr>
              <w:spacing w:line="360" w:lineRule="auto"/>
              <w:ind w:firstLineChars="50" w:firstLine="105"/>
              <w:rPr>
                <w:szCs w:val="21"/>
              </w:rPr>
            </w:pPr>
            <w:r w:rsidRPr="007B1E3B">
              <w:rPr>
                <w:szCs w:val="21"/>
              </w:rPr>
              <w:t>实验三</w:t>
            </w:r>
            <w:r w:rsidRPr="007B1E3B">
              <w:rPr>
                <w:szCs w:val="21"/>
              </w:rPr>
              <w:t>:</w:t>
            </w:r>
          </w:p>
          <w:p w:rsidR="005E24EB" w:rsidRPr="007B1E3B" w:rsidRDefault="005E24EB" w:rsidP="00473AAE">
            <w:pPr>
              <w:spacing w:line="360" w:lineRule="auto"/>
              <w:rPr>
                <w:szCs w:val="21"/>
              </w:rPr>
            </w:pPr>
            <w:r w:rsidRPr="007B1E3B">
              <w:rPr>
                <w:szCs w:val="21"/>
              </w:rPr>
              <w:t>1.</w:t>
            </w:r>
            <w:r w:rsidRPr="007B1E3B">
              <w:rPr>
                <w:szCs w:val="21"/>
              </w:rPr>
              <w:t>在拍拍网开网上商店</w:t>
            </w:r>
          </w:p>
          <w:p w:rsidR="005E24EB" w:rsidRPr="007B1E3B" w:rsidRDefault="005E24EB" w:rsidP="00473AAE">
            <w:pPr>
              <w:spacing w:line="360" w:lineRule="auto"/>
              <w:rPr>
                <w:szCs w:val="21"/>
              </w:rPr>
            </w:pPr>
            <w:r w:rsidRPr="007B1E3B">
              <w:rPr>
                <w:szCs w:val="21"/>
              </w:rPr>
              <w:t>2.</w:t>
            </w:r>
            <w:r w:rsidRPr="007B1E3B">
              <w:rPr>
                <w:szCs w:val="21"/>
              </w:rPr>
              <w:t>申请</w:t>
            </w:r>
            <w:proofErr w:type="gramStart"/>
            <w:r w:rsidRPr="007B1E3B">
              <w:rPr>
                <w:szCs w:val="21"/>
              </w:rPr>
              <w:t>淘宝网</w:t>
            </w:r>
            <w:proofErr w:type="gramEnd"/>
            <w:r w:rsidRPr="007B1E3B">
              <w:rPr>
                <w:szCs w:val="21"/>
              </w:rPr>
              <w:t>店并销售商品</w:t>
            </w:r>
          </w:p>
        </w:tc>
        <w:tc>
          <w:tcPr>
            <w:tcW w:w="4274" w:type="dxa"/>
          </w:tcPr>
          <w:p w:rsidR="005E24EB" w:rsidRPr="007B1E3B" w:rsidRDefault="005E24EB" w:rsidP="00473AAE">
            <w:pPr>
              <w:spacing w:line="360" w:lineRule="auto"/>
              <w:rPr>
                <w:szCs w:val="21"/>
              </w:rPr>
            </w:pPr>
            <w:r w:rsidRPr="007B1E3B">
              <w:rPr>
                <w:szCs w:val="21"/>
              </w:rPr>
              <w:t>1.</w:t>
            </w:r>
            <w:r w:rsidRPr="007B1E3B">
              <w:rPr>
                <w:szCs w:val="21"/>
              </w:rPr>
              <w:t>能够成功申请拍拍店铺</w:t>
            </w:r>
            <w:r w:rsidRPr="007B1E3B">
              <w:rPr>
                <w:rFonts w:hint="eastAsia"/>
                <w:szCs w:val="21"/>
              </w:rPr>
              <w:t>。</w:t>
            </w:r>
          </w:p>
          <w:p w:rsidR="005E24EB" w:rsidRPr="007B1E3B" w:rsidRDefault="005E24EB" w:rsidP="00473AAE">
            <w:pPr>
              <w:spacing w:line="360" w:lineRule="auto"/>
              <w:rPr>
                <w:szCs w:val="21"/>
              </w:rPr>
            </w:pPr>
            <w:r w:rsidRPr="007B1E3B">
              <w:rPr>
                <w:szCs w:val="21"/>
              </w:rPr>
              <w:t>2.</w:t>
            </w:r>
            <w:r w:rsidRPr="007B1E3B">
              <w:rPr>
                <w:szCs w:val="21"/>
              </w:rPr>
              <w:t>能够管理店铺销售商品</w:t>
            </w:r>
            <w:r w:rsidRPr="007B1E3B">
              <w:rPr>
                <w:rFonts w:hint="eastAsia"/>
                <w:szCs w:val="21"/>
              </w:rPr>
              <w:t>。</w:t>
            </w:r>
          </w:p>
          <w:p w:rsidR="005E24EB" w:rsidRPr="007B1E3B" w:rsidRDefault="005E24EB" w:rsidP="00473AAE">
            <w:pPr>
              <w:spacing w:line="360" w:lineRule="auto"/>
              <w:rPr>
                <w:szCs w:val="21"/>
              </w:rPr>
            </w:pPr>
            <w:r w:rsidRPr="007B1E3B">
              <w:rPr>
                <w:szCs w:val="21"/>
              </w:rPr>
              <w:t>3.</w:t>
            </w:r>
            <w:r w:rsidRPr="007B1E3B">
              <w:rPr>
                <w:szCs w:val="21"/>
              </w:rPr>
              <w:t>能够成功申请</w:t>
            </w:r>
            <w:proofErr w:type="gramStart"/>
            <w:r w:rsidRPr="007B1E3B">
              <w:rPr>
                <w:szCs w:val="21"/>
              </w:rPr>
              <w:t>淘宝店铺</w:t>
            </w:r>
            <w:proofErr w:type="gramEnd"/>
            <w:r w:rsidRPr="007B1E3B">
              <w:rPr>
                <w:rFonts w:hint="eastAsia"/>
                <w:szCs w:val="21"/>
              </w:rPr>
              <w:t>。</w:t>
            </w:r>
          </w:p>
          <w:p w:rsidR="005E24EB" w:rsidRPr="007B1E3B" w:rsidRDefault="005E24EB" w:rsidP="00473AAE">
            <w:pPr>
              <w:spacing w:line="360" w:lineRule="auto"/>
              <w:rPr>
                <w:szCs w:val="21"/>
              </w:rPr>
            </w:pPr>
            <w:r w:rsidRPr="007B1E3B">
              <w:rPr>
                <w:szCs w:val="21"/>
              </w:rPr>
              <w:t>4.</w:t>
            </w:r>
            <w:r w:rsidRPr="007B1E3B">
              <w:rPr>
                <w:szCs w:val="21"/>
              </w:rPr>
              <w:t>能够管理店铺销售商品</w:t>
            </w:r>
            <w:r w:rsidRPr="007B1E3B">
              <w:rPr>
                <w:rFonts w:hint="eastAsia"/>
                <w:szCs w:val="21"/>
              </w:rPr>
              <w:t>。</w:t>
            </w:r>
          </w:p>
        </w:tc>
      </w:tr>
      <w:tr w:rsidR="005E24EB" w:rsidRPr="007B1E3B" w:rsidTr="00473AAE">
        <w:trPr>
          <w:trHeight w:val="1392"/>
          <w:jc w:val="center"/>
        </w:trPr>
        <w:tc>
          <w:tcPr>
            <w:tcW w:w="626" w:type="dxa"/>
            <w:vMerge/>
            <w:vAlign w:val="center"/>
          </w:tcPr>
          <w:p w:rsidR="005E24EB" w:rsidRPr="007B1E3B" w:rsidRDefault="005E24EB" w:rsidP="00473AAE">
            <w:pPr>
              <w:tabs>
                <w:tab w:val="left" w:pos="420"/>
              </w:tabs>
              <w:spacing w:line="360" w:lineRule="auto"/>
              <w:rPr>
                <w:szCs w:val="21"/>
              </w:rPr>
            </w:pPr>
          </w:p>
        </w:tc>
        <w:tc>
          <w:tcPr>
            <w:tcW w:w="1102" w:type="dxa"/>
            <w:vMerge/>
            <w:vAlign w:val="center"/>
          </w:tcPr>
          <w:p w:rsidR="005E24EB" w:rsidRPr="007B1E3B" w:rsidRDefault="005E24EB" w:rsidP="00473AAE">
            <w:pPr>
              <w:tabs>
                <w:tab w:val="left" w:pos="420"/>
              </w:tabs>
              <w:spacing w:line="360" w:lineRule="auto"/>
              <w:rPr>
                <w:szCs w:val="21"/>
              </w:rPr>
            </w:pPr>
          </w:p>
        </w:tc>
        <w:tc>
          <w:tcPr>
            <w:tcW w:w="2520" w:type="dxa"/>
          </w:tcPr>
          <w:p w:rsidR="005E24EB" w:rsidRPr="007B1E3B" w:rsidRDefault="005E24EB" w:rsidP="00473AAE">
            <w:pPr>
              <w:spacing w:line="360" w:lineRule="auto"/>
              <w:rPr>
                <w:szCs w:val="21"/>
              </w:rPr>
            </w:pPr>
            <w:r w:rsidRPr="007B1E3B">
              <w:rPr>
                <w:szCs w:val="21"/>
              </w:rPr>
              <w:t>实验四：</w:t>
            </w:r>
          </w:p>
          <w:p w:rsidR="005E24EB" w:rsidRPr="007B1E3B" w:rsidRDefault="005E24EB" w:rsidP="00473AAE">
            <w:pPr>
              <w:spacing w:line="360" w:lineRule="auto"/>
              <w:rPr>
                <w:szCs w:val="21"/>
              </w:rPr>
            </w:pPr>
            <w:r w:rsidRPr="007B1E3B">
              <w:rPr>
                <w:szCs w:val="21"/>
              </w:rPr>
              <w:t>1.</w:t>
            </w:r>
            <w:r w:rsidRPr="007B1E3B">
              <w:rPr>
                <w:szCs w:val="21"/>
              </w:rPr>
              <w:t>阿里巴巴采购与批发操作流程</w:t>
            </w:r>
          </w:p>
          <w:p w:rsidR="005E24EB" w:rsidRPr="007B1E3B" w:rsidRDefault="005E24EB" w:rsidP="00473AAE">
            <w:pPr>
              <w:spacing w:line="360" w:lineRule="auto"/>
              <w:rPr>
                <w:szCs w:val="21"/>
              </w:rPr>
            </w:pPr>
            <w:r w:rsidRPr="007B1E3B">
              <w:rPr>
                <w:szCs w:val="21"/>
              </w:rPr>
              <w:t>2.</w:t>
            </w:r>
            <w:r w:rsidRPr="007B1E3B">
              <w:rPr>
                <w:szCs w:val="21"/>
              </w:rPr>
              <w:t>阿里旺铺设置</w:t>
            </w:r>
          </w:p>
          <w:p w:rsidR="005E24EB" w:rsidRPr="007B1E3B" w:rsidRDefault="005E24EB" w:rsidP="00473AAE">
            <w:pPr>
              <w:spacing w:line="360" w:lineRule="auto"/>
              <w:rPr>
                <w:szCs w:val="21"/>
              </w:rPr>
            </w:pPr>
            <w:r w:rsidRPr="007B1E3B">
              <w:rPr>
                <w:szCs w:val="21"/>
              </w:rPr>
              <w:t>3.</w:t>
            </w:r>
            <w:r w:rsidRPr="007B1E3B">
              <w:rPr>
                <w:szCs w:val="21"/>
              </w:rPr>
              <w:t>阿里巴巴竞价排名</w:t>
            </w:r>
            <w:r w:rsidRPr="007B1E3B">
              <w:rPr>
                <w:szCs w:val="21"/>
              </w:rPr>
              <w:t>——</w:t>
            </w:r>
            <w:proofErr w:type="gramStart"/>
            <w:r w:rsidRPr="007B1E3B">
              <w:rPr>
                <w:szCs w:val="21"/>
              </w:rPr>
              <w:t>网销宝</w:t>
            </w:r>
            <w:proofErr w:type="gramEnd"/>
          </w:p>
        </w:tc>
        <w:tc>
          <w:tcPr>
            <w:tcW w:w="4274" w:type="dxa"/>
          </w:tcPr>
          <w:p w:rsidR="005E24EB" w:rsidRPr="007B1E3B" w:rsidRDefault="005E24EB" w:rsidP="00473AAE">
            <w:pPr>
              <w:spacing w:line="360" w:lineRule="auto"/>
              <w:rPr>
                <w:szCs w:val="21"/>
              </w:rPr>
            </w:pPr>
            <w:r w:rsidRPr="007B1E3B">
              <w:rPr>
                <w:szCs w:val="21"/>
              </w:rPr>
              <w:t>1.</w:t>
            </w:r>
            <w:r w:rsidRPr="007B1E3B">
              <w:rPr>
                <w:szCs w:val="21"/>
              </w:rPr>
              <w:t>能够设置公司信息</w:t>
            </w:r>
            <w:r w:rsidRPr="007B1E3B">
              <w:rPr>
                <w:rFonts w:hint="eastAsia"/>
                <w:szCs w:val="21"/>
              </w:rPr>
              <w:t>。</w:t>
            </w:r>
          </w:p>
          <w:p w:rsidR="005E24EB" w:rsidRPr="007B1E3B" w:rsidRDefault="005E24EB" w:rsidP="00473AAE">
            <w:pPr>
              <w:spacing w:line="360" w:lineRule="auto"/>
              <w:rPr>
                <w:szCs w:val="21"/>
              </w:rPr>
            </w:pPr>
            <w:r w:rsidRPr="007B1E3B">
              <w:rPr>
                <w:szCs w:val="21"/>
              </w:rPr>
              <w:t>2.</w:t>
            </w:r>
            <w:r w:rsidRPr="007B1E3B">
              <w:rPr>
                <w:szCs w:val="21"/>
              </w:rPr>
              <w:t>能够发布供求信息</w:t>
            </w:r>
            <w:r w:rsidRPr="007B1E3B">
              <w:rPr>
                <w:rFonts w:hint="eastAsia"/>
                <w:szCs w:val="21"/>
              </w:rPr>
              <w:t>。</w:t>
            </w:r>
          </w:p>
          <w:p w:rsidR="005E24EB" w:rsidRPr="007B1E3B" w:rsidRDefault="005E24EB" w:rsidP="00473AAE">
            <w:pPr>
              <w:spacing w:line="360" w:lineRule="auto"/>
              <w:rPr>
                <w:szCs w:val="21"/>
              </w:rPr>
            </w:pPr>
            <w:r w:rsidRPr="007B1E3B">
              <w:rPr>
                <w:szCs w:val="21"/>
              </w:rPr>
              <w:t>3.</w:t>
            </w:r>
            <w:r w:rsidRPr="007B1E3B">
              <w:rPr>
                <w:szCs w:val="21"/>
              </w:rPr>
              <w:t>能够和客户谈生意</w:t>
            </w:r>
            <w:r w:rsidRPr="007B1E3B">
              <w:rPr>
                <w:rFonts w:hint="eastAsia"/>
                <w:szCs w:val="21"/>
              </w:rPr>
              <w:t>。</w:t>
            </w:r>
          </w:p>
          <w:p w:rsidR="005E24EB" w:rsidRPr="007B1E3B" w:rsidRDefault="005E24EB" w:rsidP="00473AAE">
            <w:pPr>
              <w:spacing w:line="360" w:lineRule="auto"/>
              <w:rPr>
                <w:szCs w:val="21"/>
              </w:rPr>
            </w:pPr>
            <w:r w:rsidRPr="007B1E3B">
              <w:rPr>
                <w:szCs w:val="21"/>
              </w:rPr>
              <w:t>4.</w:t>
            </w:r>
            <w:r w:rsidRPr="007B1E3B">
              <w:rPr>
                <w:szCs w:val="21"/>
              </w:rPr>
              <w:t>会申请诚信通会员</w:t>
            </w:r>
            <w:r w:rsidRPr="007B1E3B">
              <w:rPr>
                <w:rFonts w:hint="eastAsia"/>
                <w:szCs w:val="21"/>
              </w:rPr>
              <w:t>。</w:t>
            </w:r>
          </w:p>
          <w:p w:rsidR="005E24EB" w:rsidRPr="007B1E3B" w:rsidRDefault="005E24EB" w:rsidP="00473AAE">
            <w:pPr>
              <w:spacing w:line="360" w:lineRule="auto"/>
              <w:rPr>
                <w:szCs w:val="21"/>
              </w:rPr>
            </w:pPr>
            <w:r w:rsidRPr="007B1E3B">
              <w:rPr>
                <w:szCs w:val="21"/>
              </w:rPr>
              <w:t>5.</w:t>
            </w:r>
            <w:r w:rsidRPr="007B1E3B">
              <w:rPr>
                <w:szCs w:val="21"/>
              </w:rPr>
              <w:t>能够采购和销售</w:t>
            </w:r>
            <w:r w:rsidRPr="007B1E3B">
              <w:rPr>
                <w:rFonts w:hint="eastAsia"/>
                <w:szCs w:val="21"/>
              </w:rPr>
              <w:t>。</w:t>
            </w:r>
          </w:p>
          <w:p w:rsidR="005E24EB" w:rsidRPr="007B1E3B" w:rsidRDefault="005E24EB" w:rsidP="00473AAE">
            <w:pPr>
              <w:spacing w:line="360" w:lineRule="auto"/>
              <w:rPr>
                <w:szCs w:val="21"/>
              </w:rPr>
            </w:pPr>
            <w:r w:rsidRPr="007B1E3B">
              <w:rPr>
                <w:szCs w:val="21"/>
              </w:rPr>
              <w:t>6.</w:t>
            </w:r>
            <w:r w:rsidRPr="007B1E3B">
              <w:rPr>
                <w:szCs w:val="21"/>
              </w:rPr>
              <w:t>能熟练申请阿里旺铺</w:t>
            </w:r>
            <w:r w:rsidRPr="007B1E3B">
              <w:rPr>
                <w:rFonts w:hint="eastAsia"/>
                <w:szCs w:val="21"/>
              </w:rPr>
              <w:t>。</w:t>
            </w:r>
          </w:p>
          <w:p w:rsidR="005E24EB" w:rsidRPr="007B1E3B" w:rsidRDefault="005E24EB" w:rsidP="00473AAE">
            <w:pPr>
              <w:spacing w:line="360" w:lineRule="auto"/>
              <w:rPr>
                <w:szCs w:val="21"/>
              </w:rPr>
            </w:pPr>
            <w:r w:rsidRPr="007B1E3B">
              <w:rPr>
                <w:szCs w:val="21"/>
              </w:rPr>
              <w:t>7.</w:t>
            </w:r>
            <w:r w:rsidRPr="007B1E3B">
              <w:rPr>
                <w:szCs w:val="21"/>
              </w:rPr>
              <w:t>能熟练设置阿里旺铺</w:t>
            </w:r>
            <w:r w:rsidRPr="007B1E3B">
              <w:rPr>
                <w:rFonts w:hint="eastAsia"/>
                <w:szCs w:val="21"/>
              </w:rPr>
              <w:t>。</w:t>
            </w:r>
          </w:p>
          <w:p w:rsidR="005E24EB" w:rsidRPr="007B1E3B" w:rsidRDefault="005E24EB" w:rsidP="00473AAE">
            <w:pPr>
              <w:spacing w:line="360" w:lineRule="auto"/>
              <w:rPr>
                <w:szCs w:val="21"/>
              </w:rPr>
            </w:pPr>
            <w:r w:rsidRPr="007B1E3B">
              <w:rPr>
                <w:szCs w:val="21"/>
              </w:rPr>
              <w:t>8.</w:t>
            </w:r>
            <w:r w:rsidRPr="007B1E3B">
              <w:rPr>
                <w:szCs w:val="21"/>
              </w:rPr>
              <w:t>能够熟练申请使用</w:t>
            </w:r>
            <w:proofErr w:type="gramStart"/>
            <w:r w:rsidRPr="007B1E3B">
              <w:rPr>
                <w:szCs w:val="21"/>
              </w:rPr>
              <w:t>网销宝</w:t>
            </w:r>
            <w:proofErr w:type="gramEnd"/>
            <w:r w:rsidRPr="007B1E3B">
              <w:rPr>
                <w:rFonts w:hint="eastAsia"/>
                <w:szCs w:val="21"/>
              </w:rPr>
              <w:t>。</w:t>
            </w:r>
          </w:p>
          <w:p w:rsidR="005E24EB" w:rsidRPr="007B1E3B" w:rsidRDefault="005E24EB" w:rsidP="00473AAE">
            <w:pPr>
              <w:spacing w:line="360" w:lineRule="auto"/>
              <w:rPr>
                <w:szCs w:val="21"/>
              </w:rPr>
            </w:pPr>
            <w:r w:rsidRPr="007B1E3B">
              <w:rPr>
                <w:szCs w:val="21"/>
              </w:rPr>
              <w:t>9.</w:t>
            </w:r>
            <w:r w:rsidRPr="007B1E3B">
              <w:rPr>
                <w:szCs w:val="21"/>
              </w:rPr>
              <w:t>能够有效设置关键词</w:t>
            </w:r>
            <w:r w:rsidRPr="007B1E3B">
              <w:rPr>
                <w:rFonts w:hint="eastAsia"/>
                <w:szCs w:val="21"/>
              </w:rPr>
              <w:t>。</w:t>
            </w:r>
          </w:p>
        </w:tc>
      </w:tr>
      <w:tr w:rsidR="005E24EB" w:rsidRPr="007B1E3B" w:rsidTr="00473AAE">
        <w:trPr>
          <w:trHeight w:val="1392"/>
          <w:jc w:val="center"/>
        </w:trPr>
        <w:tc>
          <w:tcPr>
            <w:tcW w:w="626" w:type="dxa"/>
            <w:vMerge/>
            <w:vAlign w:val="center"/>
          </w:tcPr>
          <w:p w:rsidR="005E24EB" w:rsidRPr="007B1E3B" w:rsidRDefault="005E24EB" w:rsidP="00473AAE">
            <w:pPr>
              <w:tabs>
                <w:tab w:val="left" w:pos="420"/>
              </w:tabs>
              <w:spacing w:line="360" w:lineRule="auto"/>
              <w:rPr>
                <w:szCs w:val="21"/>
              </w:rPr>
            </w:pPr>
          </w:p>
        </w:tc>
        <w:tc>
          <w:tcPr>
            <w:tcW w:w="1102" w:type="dxa"/>
            <w:vMerge/>
            <w:vAlign w:val="center"/>
          </w:tcPr>
          <w:p w:rsidR="005E24EB" w:rsidRPr="007B1E3B" w:rsidRDefault="005E24EB" w:rsidP="00473AAE">
            <w:pPr>
              <w:tabs>
                <w:tab w:val="left" w:pos="420"/>
              </w:tabs>
              <w:spacing w:line="360" w:lineRule="auto"/>
              <w:rPr>
                <w:szCs w:val="21"/>
              </w:rPr>
            </w:pPr>
          </w:p>
        </w:tc>
        <w:tc>
          <w:tcPr>
            <w:tcW w:w="2520" w:type="dxa"/>
          </w:tcPr>
          <w:p w:rsidR="005E24EB" w:rsidRPr="007B1E3B" w:rsidRDefault="005E24EB" w:rsidP="00473AAE">
            <w:pPr>
              <w:spacing w:line="360" w:lineRule="auto"/>
              <w:rPr>
                <w:szCs w:val="21"/>
              </w:rPr>
            </w:pPr>
            <w:r w:rsidRPr="007B1E3B">
              <w:rPr>
                <w:szCs w:val="21"/>
              </w:rPr>
              <w:t>实验五：</w:t>
            </w:r>
          </w:p>
          <w:p w:rsidR="005E24EB" w:rsidRPr="007B1E3B" w:rsidRDefault="005E24EB" w:rsidP="00473AAE">
            <w:pPr>
              <w:spacing w:line="360" w:lineRule="auto"/>
              <w:rPr>
                <w:szCs w:val="21"/>
              </w:rPr>
            </w:pPr>
            <w:r w:rsidRPr="007B1E3B">
              <w:rPr>
                <w:szCs w:val="21"/>
              </w:rPr>
              <w:t>1.</w:t>
            </w:r>
            <w:r w:rsidRPr="007B1E3B">
              <w:rPr>
                <w:szCs w:val="21"/>
              </w:rPr>
              <w:t>数字证书的安装和使用</w:t>
            </w:r>
          </w:p>
          <w:p w:rsidR="005E24EB" w:rsidRPr="007B1E3B" w:rsidRDefault="005E24EB" w:rsidP="00473AAE">
            <w:pPr>
              <w:spacing w:line="360" w:lineRule="auto"/>
              <w:rPr>
                <w:szCs w:val="21"/>
              </w:rPr>
            </w:pPr>
            <w:r w:rsidRPr="007B1E3B">
              <w:rPr>
                <w:szCs w:val="21"/>
              </w:rPr>
              <w:t>2.</w:t>
            </w:r>
            <w:r w:rsidRPr="007B1E3B">
              <w:rPr>
                <w:szCs w:val="21"/>
              </w:rPr>
              <w:t>数字签名系统的安装和使用</w:t>
            </w:r>
          </w:p>
        </w:tc>
        <w:tc>
          <w:tcPr>
            <w:tcW w:w="4274" w:type="dxa"/>
          </w:tcPr>
          <w:p w:rsidR="005E24EB" w:rsidRPr="007B1E3B" w:rsidRDefault="005E24EB" w:rsidP="00473AAE">
            <w:pPr>
              <w:spacing w:line="360" w:lineRule="auto"/>
              <w:rPr>
                <w:szCs w:val="21"/>
              </w:rPr>
            </w:pPr>
            <w:r w:rsidRPr="007B1E3B">
              <w:rPr>
                <w:szCs w:val="21"/>
              </w:rPr>
              <w:t>1.</w:t>
            </w:r>
            <w:r w:rsidRPr="007B1E3B">
              <w:rPr>
                <w:szCs w:val="21"/>
              </w:rPr>
              <w:t>能够掌握电子商务安全要素</w:t>
            </w:r>
            <w:r w:rsidRPr="007B1E3B">
              <w:rPr>
                <w:rFonts w:hint="eastAsia"/>
                <w:szCs w:val="21"/>
              </w:rPr>
              <w:t>。</w:t>
            </w:r>
          </w:p>
          <w:p w:rsidR="005E24EB" w:rsidRPr="007B1E3B" w:rsidRDefault="005E24EB" w:rsidP="00473AAE">
            <w:pPr>
              <w:spacing w:line="360" w:lineRule="auto"/>
              <w:rPr>
                <w:szCs w:val="21"/>
              </w:rPr>
            </w:pPr>
            <w:r w:rsidRPr="007B1E3B">
              <w:rPr>
                <w:szCs w:val="21"/>
              </w:rPr>
              <w:t>2.</w:t>
            </w:r>
            <w:r w:rsidRPr="007B1E3B">
              <w:rPr>
                <w:szCs w:val="21"/>
              </w:rPr>
              <w:t>应用数字证书技术</w:t>
            </w:r>
            <w:r w:rsidRPr="007B1E3B">
              <w:rPr>
                <w:rFonts w:hint="eastAsia"/>
                <w:szCs w:val="21"/>
              </w:rPr>
              <w:t>。</w:t>
            </w:r>
          </w:p>
          <w:p w:rsidR="005E24EB" w:rsidRPr="007B1E3B" w:rsidRDefault="005E24EB" w:rsidP="00473AAE">
            <w:pPr>
              <w:spacing w:line="360" w:lineRule="auto"/>
              <w:rPr>
                <w:szCs w:val="21"/>
              </w:rPr>
            </w:pPr>
            <w:r w:rsidRPr="007B1E3B">
              <w:rPr>
                <w:szCs w:val="21"/>
              </w:rPr>
              <w:t>3.</w:t>
            </w:r>
            <w:r w:rsidRPr="007B1E3B">
              <w:rPr>
                <w:szCs w:val="21"/>
              </w:rPr>
              <w:t>能分析公开密钥密码体制下的文件保密传输和数字签名</w:t>
            </w:r>
            <w:r w:rsidRPr="007B1E3B">
              <w:rPr>
                <w:rFonts w:hint="eastAsia"/>
                <w:szCs w:val="21"/>
              </w:rPr>
              <w:t>。</w:t>
            </w:r>
          </w:p>
          <w:p w:rsidR="005E24EB" w:rsidRPr="007B1E3B" w:rsidRDefault="005E24EB" w:rsidP="00473AAE">
            <w:pPr>
              <w:spacing w:line="360" w:lineRule="auto"/>
              <w:rPr>
                <w:szCs w:val="21"/>
              </w:rPr>
            </w:pPr>
            <w:r w:rsidRPr="007B1E3B">
              <w:rPr>
                <w:szCs w:val="21"/>
              </w:rPr>
              <w:t>4.</w:t>
            </w:r>
            <w:r w:rsidRPr="007B1E3B">
              <w:rPr>
                <w:szCs w:val="21"/>
              </w:rPr>
              <w:t>能够应用数字签名技术</w:t>
            </w:r>
            <w:r w:rsidRPr="007B1E3B">
              <w:rPr>
                <w:rFonts w:hint="eastAsia"/>
                <w:szCs w:val="21"/>
              </w:rPr>
              <w:t>。</w:t>
            </w:r>
          </w:p>
          <w:p w:rsidR="005E24EB" w:rsidRPr="007B1E3B" w:rsidRDefault="005E24EB" w:rsidP="00473AAE">
            <w:pPr>
              <w:spacing w:line="360" w:lineRule="auto"/>
              <w:rPr>
                <w:szCs w:val="21"/>
              </w:rPr>
            </w:pPr>
            <w:r w:rsidRPr="007B1E3B">
              <w:rPr>
                <w:szCs w:val="21"/>
              </w:rPr>
              <w:t>5.</w:t>
            </w:r>
            <w:r w:rsidRPr="007B1E3B">
              <w:rPr>
                <w:szCs w:val="21"/>
              </w:rPr>
              <w:t>能够识别计算机网络病毒的种类</w:t>
            </w:r>
            <w:r w:rsidRPr="007B1E3B">
              <w:rPr>
                <w:rFonts w:hint="eastAsia"/>
                <w:szCs w:val="21"/>
              </w:rPr>
              <w:t>。</w:t>
            </w:r>
          </w:p>
          <w:p w:rsidR="005E24EB" w:rsidRPr="007B1E3B" w:rsidRDefault="005E24EB" w:rsidP="00473AAE">
            <w:pPr>
              <w:spacing w:line="360" w:lineRule="auto"/>
              <w:rPr>
                <w:szCs w:val="21"/>
              </w:rPr>
            </w:pPr>
            <w:r w:rsidRPr="007B1E3B">
              <w:rPr>
                <w:szCs w:val="21"/>
              </w:rPr>
              <w:t>6.</w:t>
            </w:r>
            <w:r w:rsidRPr="007B1E3B">
              <w:rPr>
                <w:szCs w:val="21"/>
              </w:rPr>
              <w:t>能够掌握预防、检测和清除计算机病毒的方法</w:t>
            </w:r>
            <w:r w:rsidRPr="007B1E3B">
              <w:rPr>
                <w:rFonts w:hint="eastAsia"/>
                <w:szCs w:val="21"/>
              </w:rPr>
              <w:t>。</w:t>
            </w:r>
          </w:p>
          <w:p w:rsidR="005E24EB" w:rsidRPr="007B1E3B" w:rsidRDefault="005E24EB" w:rsidP="00473AAE">
            <w:pPr>
              <w:spacing w:line="360" w:lineRule="auto"/>
              <w:rPr>
                <w:szCs w:val="21"/>
              </w:rPr>
            </w:pPr>
            <w:r w:rsidRPr="007B1E3B">
              <w:rPr>
                <w:szCs w:val="21"/>
              </w:rPr>
              <w:t>7.</w:t>
            </w:r>
            <w:r w:rsidRPr="007B1E3B">
              <w:rPr>
                <w:szCs w:val="21"/>
              </w:rPr>
              <w:t>能够应用防火墙技术</w:t>
            </w:r>
            <w:r w:rsidRPr="007B1E3B">
              <w:rPr>
                <w:rFonts w:hint="eastAsia"/>
                <w:szCs w:val="21"/>
              </w:rPr>
              <w:t>。</w:t>
            </w:r>
          </w:p>
        </w:tc>
      </w:tr>
      <w:tr w:rsidR="005E24EB" w:rsidRPr="007B1E3B" w:rsidTr="00473AAE">
        <w:trPr>
          <w:trHeight w:val="1392"/>
          <w:jc w:val="center"/>
        </w:trPr>
        <w:tc>
          <w:tcPr>
            <w:tcW w:w="626" w:type="dxa"/>
            <w:vMerge/>
            <w:vAlign w:val="center"/>
          </w:tcPr>
          <w:p w:rsidR="005E24EB" w:rsidRPr="007B1E3B" w:rsidRDefault="005E24EB" w:rsidP="00473AAE">
            <w:pPr>
              <w:tabs>
                <w:tab w:val="left" w:pos="420"/>
              </w:tabs>
              <w:spacing w:line="360" w:lineRule="auto"/>
              <w:rPr>
                <w:szCs w:val="21"/>
              </w:rPr>
            </w:pPr>
          </w:p>
        </w:tc>
        <w:tc>
          <w:tcPr>
            <w:tcW w:w="1102" w:type="dxa"/>
            <w:vMerge/>
            <w:vAlign w:val="center"/>
          </w:tcPr>
          <w:p w:rsidR="005E24EB" w:rsidRPr="007B1E3B" w:rsidRDefault="005E24EB" w:rsidP="00473AAE">
            <w:pPr>
              <w:tabs>
                <w:tab w:val="left" w:pos="420"/>
              </w:tabs>
              <w:spacing w:line="360" w:lineRule="auto"/>
              <w:rPr>
                <w:szCs w:val="21"/>
              </w:rPr>
            </w:pPr>
          </w:p>
        </w:tc>
        <w:tc>
          <w:tcPr>
            <w:tcW w:w="2520" w:type="dxa"/>
          </w:tcPr>
          <w:p w:rsidR="005E24EB" w:rsidRPr="007B1E3B" w:rsidRDefault="005E24EB" w:rsidP="00473AAE">
            <w:pPr>
              <w:spacing w:line="360" w:lineRule="auto"/>
              <w:rPr>
                <w:szCs w:val="21"/>
              </w:rPr>
            </w:pPr>
            <w:r w:rsidRPr="007B1E3B">
              <w:rPr>
                <w:szCs w:val="21"/>
              </w:rPr>
              <w:t>实验五：</w:t>
            </w:r>
          </w:p>
          <w:p w:rsidR="005E24EB" w:rsidRPr="007B1E3B" w:rsidRDefault="005E24EB" w:rsidP="00473AAE">
            <w:pPr>
              <w:spacing w:line="360" w:lineRule="auto"/>
              <w:rPr>
                <w:szCs w:val="21"/>
              </w:rPr>
            </w:pPr>
            <w:r w:rsidRPr="007B1E3B">
              <w:rPr>
                <w:szCs w:val="21"/>
              </w:rPr>
              <w:t>1.</w:t>
            </w:r>
            <w:r w:rsidRPr="007B1E3B">
              <w:rPr>
                <w:szCs w:val="21"/>
              </w:rPr>
              <w:t>网上银行的申请和使用</w:t>
            </w:r>
          </w:p>
          <w:p w:rsidR="005E24EB" w:rsidRPr="007B1E3B" w:rsidRDefault="005E24EB" w:rsidP="00473AAE">
            <w:pPr>
              <w:spacing w:line="360" w:lineRule="auto"/>
              <w:rPr>
                <w:szCs w:val="21"/>
              </w:rPr>
            </w:pPr>
            <w:r w:rsidRPr="007B1E3B">
              <w:rPr>
                <w:szCs w:val="21"/>
              </w:rPr>
              <w:t>2.</w:t>
            </w:r>
            <w:r w:rsidRPr="007B1E3B">
              <w:rPr>
                <w:szCs w:val="21"/>
              </w:rPr>
              <w:t>支付宝的申请和使用</w:t>
            </w:r>
          </w:p>
          <w:p w:rsidR="005E24EB" w:rsidRPr="007B1E3B" w:rsidRDefault="005E24EB" w:rsidP="00473AAE">
            <w:pPr>
              <w:spacing w:line="360" w:lineRule="auto"/>
              <w:rPr>
                <w:szCs w:val="21"/>
              </w:rPr>
            </w:pPr>
            <w:r w:rsidRPr="007B1E3B">
              <w:rPr>
                <w:szCs w:val="21"/>
              </w:rPr>
              <w:t>3.</w:t>
            </w:r>
            <w:proofErr w:type="gramStart"/>
            <w:r w:rsidRPr="007B1E3B">
              <w:rPr>
                <w:szCs w:val="21"/>
              </w:rPr>
              <w:t>财付通</w:t>
            </w:r>
            <w:proofErr w:type="gramEnd"/>
            <w:r w:rsidRPr="007B1E3B">
              <w:rPr>
                <w:szCs w:val="21"/>
              </w:rPr>
              <w:t>的申请和使用</w:t>
            </w:r>
          </w:p>
        </w:tc>
        <w:tc>
          <w:tcPr>
            <w:tcW w:w="4274" w:type="dxa"/>
          </w:tcPr>
          <w:p w:rsidR="005E24EB" w:rsidRPr="007B1E3B" w:rsidRDefault="005E24EB" w:rsidP="00473AAE">
            <w:pPr>
              <w:spacing w:line="360" w:lineRule="auto"/>
              <w:rPr>
                <w:szCs w:val="21"/>
              </w:rPr>
            </w:pPr>
            <w:r w:rsidRPr="007B1E3B">
              <w:rPr>
                <w:szCs w:val="21"/>
              </w:rPr>
              <w:t>1.</w:t>
            </w:r>
            <w:r w:rsidRPr="007B1E3B">
              <w:rPr>
                <w:szCs w:val="21"/>
              </w:rPr>
              <w:t>能够了解网上银行的业务流程</w:t>
            </w:r>
            <w:r w:rsidRPr="007B1E3B">
              <w:rPr>
                <w:rFonts w:hint="eastAsia"/>
                <w:szCs w:val="21"/>
              </w:rPr>
              <w:t>。</w:t>
            </w:r>
          </w:p>
          <w:p w:rsidR="005E24EB" w:rsidRPr="007B1E3B" w:rsidRDefault="005E24EB" w:rsidP="00473AAE">
            <w:pPr>
              <w:spacing w:line="360" w:lineRule="auto"/>
              <w:rPr>
                <w:szCs w:val="21"/>
              </w:rPr>
            </w:pPr>
            <w:r w:rsidRPr="007B1E3B">
              <w:rPr>
                <w:szCs w:val="21"/>
              </w:rPr>
              <w:t>2.</w:t>
            </w:r>
            <w:r w:rsidRPr="007B1E3B">
              <w:rPr>
                <w:szCs w:val="21"/>
              </w:rPr>
              <w:t>能够掌握网上银行的申请过程</w:t>
            </w:r>
            <w:r w:rsidRPr="007B1E3B">
              <w:rPr>
                <w:rFonts w:hint="eastAsia"/>
                <w:szCs w:val="21"/>
              </w:rPr>
              <w:t>。</w:t>
            </w:r>
          </w:p>
          <w:p w:rsidR="005E24EB" w:rsidRPr="007B1E3B" w:rsidRDefault="005E24EB" w:rsidP="00473AAE">
            <w:pPr>
              <w:spacing w:line="360" w:lineRule="auto"/>
              <w:rPr>
                <w:szCs w:val="21"/>
              </w:rPr>
            </w:pPr>
            <w:r w:rsidRPr="007B1E3B">
              <w:rPr>
                <w:szCs w:val="21"/>
              </w:rPr>
              <w:t>3.</w:t>
            </w:r>
            <w:r w:rsidRPr="007B1E3B">
              <w:rPr>
                <w:szCs w:val="21"/>
              </w:rPr>
              <w:t>能够利用网上银行进行财务查询、在线转账、在线缴费等业务</w:t>
            </w:r>
            <w:r w:rsidRPr="007B1E3B">
              <w:rPr>
                <w:rFonts w:hint="eastAsia"/>
                <w:szCs w:val="21"/>
              </w:rPr>
              <w:t>。</w:t>
            </w:r>
          </w:p>
          <w:p w:rsidR="005E24EB" w:rsidRPr="007B1E3B" w:rsidRDefault="005E24EB" w:rsidP="00473AAE">
            <w:pPr>
              <w:spacing w:line="360" w:lineRule="auto"/>
              <w:rPr>
                <w:szCs w:val="21"/>
              </w:rPr>
            </w:pPr>
            <w:r w:rsidRPr="007B1E3B">
              <w:rPr>
                <w:szCs w:val="21"/>
              </w:rPr>
              <w:t>4.</w:t>
            </w:r>
            <w:r w:rsidRPr="007B1E3B">
              <w:rPr>
                <w:szCs w:val="21"/>
              </w:rPr>
              <w:t>能够掌握支付宝的使用流程</w:t>
            </w:r>
            <w:r w:rsidRPr="007B1E3B">
              <w:rPr>
                <w:rFonts w:hint="eastAsia"/>
                <w:szCs w:val="21"/>
              </w:rPr>
              <w:t>。</w:t>
            </w:r>
          </w:p>
          <w:p w:rsidR="005E24EB" w:rsidRPr="007B1E3B" w:rsidRDefault="005E24EB" w:rsidP="00473AAE">
            <w:pPr>
              <w:spacing w:line="360" w:lineRule="auto"/>
              <w:rPr>
                <w:szCs w:val="21"/>
              </w:rPr>
            </w:pPr>
            <w:r w:rsidRPr="007B1E3B">
              <w:rPr>
                <w:szCs w:val="21"/>
              </w:rPr>
              <w:t>5.</w:t>
            </w:r>
            <w:r w:rsidRPr="007B1E3B">
              <w:rPr>
                <w:szCs w:val="21"/>
              </w:rPr>
              <w:t>能够掌握支付宝的申请</w:t>
            </w:r>
            <w:r w:rsidRPr="007B1E3B">
              <w:rPr>
                <w:rFonts w:hint="eastAsia"/>
                <w:szCs w:val="21"/>
              </w:rPr>
              <w:t>。</w:t>
            </w:r>
          </w:p>
          <w:p w:rsidR="005E24EB" w:rsidRPr="007B1E3B" w:rsidRDefault="005E24EB" w:rsidP="00473AAE">
            <w:pPr>
              <w:spacing w:line="360" w:lineRule="auto"/>
              <w:rPr>
                <w:szCs w:val="21"/>
              </w:rPr>
            </w:pPr>
            <w:r w:rsidRPr="007B1E3B">
              <w:rPr>
                <w:szCs w:val="21"/>
              </w:rPr>
              <w:t>6.</w:t>
            </w:r>
            <w:r w:rsidRPr="007B1E3B">
              <w:rPr>
                <w:szCs w:val="21"/>
              </w:rPr>
              <w:t>能够利用支付宝进行交易</w:t>
            </w:r>
            <w:r w:rsidRPr="007B1E3B">
              <w:rPr>
                <w:rFonts w:hint="eastAsia"/>
                <w:szCs w:val="21"/>
              </w:rPr>
              <w:t>。</w:t>
            </w:r>
          </w:p>
          <w:p w:rsidR="005E24EB" w:rsidRPr="007B1E3B" w:rsidRDefault="005E24EB" w:rsidP="00473AAE">
            <w:pPr>
              <w:spacing w:line="360" w:lineRule="auto"/>
              <w:rPr>
                <w:szCs w:val="21"/>
              </w:rPr>
            </w:pPr>
            <w:r w:rsidRPr="007B1E3B">
              <w:rPr>
                <w:szCs w:val="21"/>
              </w:rPr>
              <w:t>7.</w:t>
            </w:r>
            <w:r w:rsidRPr="007B1E3B">
              <w:rPr>
                <w:szCs w:val="21"/>
              </w:rPr>
              <w:t>能够掌握财富通的使用流程</w:t>
            </w:r>
            <w:r w:rsidRPr="007B1E3B">
              <w:rPr>
                <w:rFonts w:hint="eastAsia"/>
                <w:szCs w:val="21"/>
              </w:rPr>
              <w:t>。</w:t>
            </w:r>
          </w:p>
          <w:p w:rsidR="005E24EB" w:rsidRPr="007B1E3B" w:rsidRDefault="005E24EB" w:rsidP="00473AAE">
            <w:pPr>
              <w:spacing w:line="360" w:lineRule="auto"/>
              <w:rPr>
                <w:szCs w:val="21"/>
              </w:rPr>
            </w:pPr>
            <w:r w:rsidRPr="007B1E3B">
              <w:rPr>
                <w:szCs w:val="21"/>
              </w:rPr>
              <w:t>8.</w:t>
            </w:r>
            <w:r w:rsidRPr="007B1E3B">
              <w:rPr>
                <w:szCs w:val="21"/>
              </w:rPr>
              <w:t>能够掌握财富通的申请</w:t>
            </w:r>
            <w:r w:rsidRPr="007B1E3B">
              <w:rPr>
                <w:rFonts w:hint="eastAsia"/>
                <w:szCs w:val="21"/>
              </w:rPr>
              <w:t>。</w:t>
            </w:r>
          </w:p>
          <w:p w:rsidR="005E24EB" w:rsidRPr="007B1E3B" w:rsidRDefault="005E24EB" w:rsidP="00473AAE">
            <w:pPr>
              <w:spacing w:line="360" w:lineRule="auto"/>
              <w:rPr>
                <w:szCs w:val="21"/>
              </w:rPr>
            </w:pPr>
            <w:r w:rsidRPr="007B1E3B">
              <w:rPr>
                <w:szCs w:val="21"/>
              </w:rPr>
              <w:t>9.</w:t>
            </w:r>
            <w:r w:rsidRPr="007B1E3B">
              <w:rPr>
                <w:szCs w:val="21"/>
              </w:rPr>
              <w:t>能够利用财富</w:t>
            </w:r>
            <w:proofErr w:type="gramStart"/>
            <w:r w:rsidRPr="007B1E3B">
              <w:rPr>
                <w:szCs w:val="21"/>
              </w:rPr>
              <w:t>通进行</w:t>
            </w:r>
            <w:proofErr w:type="gramEnd"/>
            <w:r w:rsidRPr="007B1E3B">
              <w:rPr>
                <w:szCs w:val="21"/>
              </w:rPr>
              <w:t>交易</w:t>
            </w:r>
            <w:r w:rsidRPr="007B1E3B">
              <w:rPr>
                <w:rFonts w:hint="eastAsia"/>
                <w:szCs w:val="21"/>
              </w:rPr>
              <w:t>。</w:t>
            </w:r>
          </w:p>
        </w:tc>
      </w:tr>
      <w:tr w:rsidR="005E24EB" w:rsidRPr="007B1E3B" w:rsidTr="00473AAE">
        <w:trPr>
          <w:trHeight w:val="1392"/>
          <w:jc w:val="center"/>
        </w:trPr>
        <w:tc>
          <w:tcPr>
            <w:tcW w:w="626" w:type="dxa"/>
            <w:vMerge/>
            <w:vAlign w:val="center"/>
          </w:tcPr>
          <w:p w:rsidR="005E24EB" w:rsidRPr="007B1E3B" w:rsidRDefault="005E24EB" w:rsidP="00473AAE">
            <w:pPr>
              <w:tabs>
                <w:tab w:val="left" w:pos="420"/>
              </w:tabs>
              <w:spacing w:line="360" w:lineRule="auto"/>
              <w:rPr>
                <w:szCs w:val="21"/>
              </w:rPr>
            </w:pPr>
          </w:p>
        </w:tc>
        <w:tc>
          <w:tcPr>
            <w:tcW w:w="1102" w:type="dxa"/>
            <w:vMerge/>
            <w:vAlign w:val="center"/>
          </w:tcPr>
          <w:p w:rsidR="005E24EB" w:rsidRPr="007B1E3B" w:rsidRDefault="005E24EB" w:rsidP="00473AAE">
            <w:pPr>
              <w:tabs>
                <w:tab w:val="left" w:pos="420"/>
              </w:tabs>
              <w:spacing w:line="360" w:lineRule="auto"/>
              <w:rPr>
                <w:szCs w:val="21"/>
              </w:rPr>
            </w:pPr>
          </w:p>
        </w:tc>
        <w:tc>
          <w:tcPr>
            <w:tcW w:w="2520" w:type="dxa"/>
          </w:tcPr>
          <w:p w:rsidR="005E24EB" w:rsidRPr="007B1E3B" w:rsidRDefault="005E24EB" w:rsidP="00473AAE">
            <w:pPr>
              <w:spacing w:line="360" w:lineRule="auto"/>
              <w:rPr>
                <w:szCs w:val="21"/>
              </w:rPr>
            </w:pPr>
            <w:r w:rsidRPr="007B1E3B">
              <w:rPr>
                <w:szCs w:val="21"/>
              </w:rPr>
              <w:t>实验六：</w:t>
            </w:r>
          </w:p>
          <w:p w:rsidR="005E24EB" w:rsidRPr="007B1E3B" w:rsidRDefault="005E24EB" w:rsidP="00473AAE">
            <w:pPr>
              <w:spacing w:line="360" w:lineRule="auto"/>
              <w:rPr>
                <w:szCs w:val="21"/>
              </w:rPr>
            </w:pPr>
            <w:r w:rsidRPr="007B1E3B">
              <w:rPr>
                <w:szCs w:val="21"/>
              </w:rPr>
              <w:t>1.</w:t>
            </w:r>
            <w:r w:rsidRPr="007B1E3B">
              <w:rPr>
                <w:szCs w:val="21"/>
              </w:rPr>
              <w:t>网络营销与传统营销的分析</w:t>
            </w:r>
          </w:p>
          <w:p w:rsidR="005E24EB" w:rsidRPr="007B1E3B" w:rsidRDefault="005E24EB" w:rsidP="00473AAE">
            <w:pPr>
              <w:spacing w:line="360" w:lineRule="auto"/>
              <w:rPr>
                <w:szCs w:val="21"/>
              </w:rPr>
            </w:pPr>
            <w:r w:rsidRPr="007B1E3B">
              <w:rPr>
                <w:szCs w:val="21"/>
              </w:rPr>
              <w:t>2.</w:t>
            </w:r>
            <w:r w:rsidRPr="007B1E3B">
              <w:rPr>
                <w:szCs w:val="21"/>
              </w:rPr>
              <w:t>网上问卷调查</w:t>
            </w:r>
          </w:p>
          <w:p w:rsidR="005E24EB" w:rsidRPr="007B1E3B" w:rsidRDefault="005E24EB" w:rsidP="00473AAE">
            <w:pPr>
              <w:spacing w:line="360" w:lineRule="auto"/>
              <w:rPr>
                <w:szCs w:val="21"/>
              </w:rPr>
            </w:pPr>
            <w:r w:rsidRPr="007B1E3B">
              <w:rPr>
                <w:szCs w:val="21"/>
              </w:rPr>
              <w:t>3.</w:t>
            </w:r>
            <w:r w:rsidRPr="007B1E3B">
              <w:rPr>
                <w:szCs w:val="21"/>
              </w:rPr>
              <w:t>网络营销策略分析</w:t>
            </w:r>
          </w:p>
          <w:p w:rsidR="005E24EB" w:rsidRPr="007B1E3B" w:rsidRDefault="005E24EB" w:rsidP="00473AAE">
            <w:pPr>
              <w:spacing w:line="360" w:lineRule="auto"/>
              <w:rPr>
                <w:szCs w:val="21"/>
              </w:rPr>
            </w:pPr>
            <w:r w:rsidRPr="007B1E3B">
              <w:rPr>
                <w:szCs w:val="21"/>
              </w:rPr>
              <w:t>4.</w:t>
            </w:r>
            <w:r w:rsidRPr="007B1E3B">
              <w:rPr>
                <w:szCs w:val="21"/>
              </w:rPr>
              <w:t>网络广告设计和制作</w:t>
            </w:r>
          </w:p>
          <w:p w:rsidR="005E24EB" w:rsidRPr="007B1E3B" w:rsidRDefault="005E24EB" w:rsidP="00473AAE">
            <w:pPr>
              <w:spacing w:line="360" w:lineRule="auto"/>
              <w:rPr>
                <w:szCs w:val="21"/>
              </w:rPr>
            </w:pPr>
            <w:r w:rsidRPr="007B1E3B">
              <w:rPr>
                <w:szCs w:val="21"/>
              </w:rPr>
              <w:t>5.</w:t>
            </w:r>
            <w:r w:rsidRPr="007B1E3B">
              <w:rPr>
                <w:szCs w:val="21"/>
              </w:rPr>
              <w:t>商务信息收集</w:t>
            </w:r>
          </w:p>
        </w:tc>
        <w:tc>
          <w:tcPr>
            <w:tcW w:w="4274" w:type="dxa"/>
          </w:tcPr>
          <w:p w:rsidR="005E24EB" w:rsidRPr="007B1E3B" w:rsidRDefault="005E24EB" w:rsidP="00473AAE">
            <w:pPr>
              <w:spacing w:line="360" w:lineRule="auto"/>
              <w:rPr>
                <w:szCs w:val="21"/>
              </w:rPr>
            </w:pPr>
            <w:r w:rsidRPr="007B1E3B">
              <w:rPr>
                <w:szCs w:val="21"/>
              </w:rPr>
              <w:t>1.</w:t>
            </w:r>
            <w:r w:rsidRPr="007B1E3B">
              <w:rPr>
                <w:szCs w:val="21"/>
              </w:rPr>
              <w:t>能够掌握网络营销的基本内涵和特点</w:t>
            </w:r>
            <w:r w:rsidRPr="007B1E3B">
              <w:rPr>
                <w:rFonts w:hint="eastAsia"/>
                <w:szCs w:val="21"/>
              </w:rPr>
              <w:t>。</w:t>
            </w:r>
          </w:p>
          <w:p w:rsidR="005E24EB" w:rsidRPr="007B1E3B" w:rsidRDefault="005E24EB" w:rsidP="00473AAE">
            <w:pPr>
              <w:spacing w:line="360" w:lineRule="auto"/>
              <w:rPr>
                <w:szCs w:val="21"/>
              </w:rPr>
            </w:pPr>
            <w:r w:rsidRPr="007B1E3B">
              <w:rPr>
                <w:szCs w:val="21"/>
              </w:rPr>
              <w:t>2.</w:t>
            </w:r>
            <w:r w:rsidRPr="007B1E3B">
              <w:rPr>
                <w:szCs w:val="21"/>
              </w:rPr>
              <w:t>能分析网络营销对传统营销的冲击</w:t>
            </w:r>
            <w:r w:rsidRPr="007B1E3B">
              <w:rPr>
                <w:rFonts w:hint="eastAsia"/>
                <w:szCs w:val="21"/>
              </w:rPr>
              <w:t>。</w:t>
            </w:r>
          </w:p>
          <w:p w:rsidR="005E24EB" w:rsidRPr="007B1E3B" w:rsidRDefault="005E24EB" w:rsidP="00473AAE">
            <w:pPr>
              <w:spacing w:line="360" w:lineRule="auto"/>
              <w:rPr>
                <w:szCs w:val="21"/>
              </w:rPr>
            </w:pPr>
            <w:r w:rsidRPr="007B1E3B">
              <w:rPr>
                <w:szCs w:val="21"/>
              </w:rPr>
              <w:t>3.</w:t>
            </w:r>
            <w:r w:rsidRPr="007B1E3B">
              <w:rPr>
                <w:szCs w:val="21"/>
              </w:rPr>
              <w:t>能够设计网络市场调查问卷</w:t>
            </w:r>
            <w:r w:rsidRPr="007B1E3B">
              <w:rPr>
                <w:rFonts w:hint="eastAsia"/>
                <w:szCs w:val="21"/>
              </w:rPr>
              <w:t>。</w:t>
            </w:r>
          </w:p>
          <w:p w:rsidR="005E24EB" w:rsidRPr="007B1E3B" w:rsidRDefault="005E24EB" w:rsidP="00473AAE">
            <w:pPr>
              <w:spacing w:line="360" w:lineRule="auto"/>
              <w:rPr>
                <w:szCs w:val="21"/>
              </w:rPr>
            </w:pPr>
            <w:r w:rsidRPr="007B1E3B">
              <w:rPr>
                <w:szCs w:val="21"/>
              </w:rPr>
              <w:t>4.</w:t>
            </w:r>
            <w:r w:rsidRPr="007B1E3B">
              <w:rPr>
                <w:szCs w:val="21"/>
              </w:rPr>
              <w:t>能够撰写简单的网上市场调研报告</w:t>
            </w:r>
            <w:r w:rsidRPr="007B1E3B">
              <w:rPr>
                <w:rFonts w:hint="eastAsia"/>
                <w:szCs w:val="21"/>
              </w:rPr>
              <w:t>。</w:t>
            </w:r>
          </w:p>
          <w:p w:rsidR="005E24EB" w:rsidRPr="007B1E3B" w:rsidRDefault="005E24EB" w:rsidP="00473AAE">
            <w:pPr>
              <w:spacing w:line="360" w:lineRule="auto"/>
              <w:rPr>
                <w:szCs w:val="21"/>
              </w:rPr>
            </w:pPr>
            <w:r w:rsidRPr="007B1E3B">
              <w:rPr>
                <w:szCs w:val="21"/>
              </w:rPr>
              <w:t>5.</w:t>
            </w:r>
            <w:r w:rsidRPr="007B1E3B">
              <w:rPr>
                <w:szCs w:val="21"/>
              </w:rPr>
              <w:t>能够了解网络营销产品策略</w:t>
            </w:r>
            <w:r w:rsidRPr="007B1E3B">
              <w:rPr>
                <w:rFonts w:hint="eastAsia"/>
                <w:szCs w:val="21"/>
              </w:rPr>
              <w:t>。</w:t>
            </w:r>
          </w:p>
          <w:p w:rsidR="005E24EB" w:rsidRPr="007B1E3B" w:rsidRDefault="005E24EB" w:rsidP="00473AAE">
            <w:pPr>
              <w:spacing w:line="360" w:lineRule="auto"/>
              <w:rPr>
                <w:szCs w:val="21"/>
              </w:rPr>
            </w:pPr>
            <w:r w:rsidRPr="007B1E3B">
              <w:rPr>
                <w:szCs w:val="21"/>
              </w:rPr>
              <w:t>6.</w:t>
            </w:r>
            <w:r w:rsidRPr="007B1E3B">
              <w:rPr>
                <w:szCs w:val="21"/>
              </w:rPr>
              <w:t>能够了解网络营销渠道策略</w:t>
            </w:r>
            <w:r w:rsidRPr="007B1E3B">
              <w:rPr>
                <w:rFonts w:hint="eastAsia"/>
                <w:szCs w:val="21"/>
              </w:rPr>
              <w:t>。</w:t>
            </w:r>
          </w:p>
          <w:p w:rsidR="005E24EB" w:rsidRPr="007B1E3B" w:rsidRDefault="005E24EB" w:rsidP="00473AAE">
            <w:pPr>
              <w:spacing w:line="360" w:lineRule="auto"/>
              <w:rPr>
                <w:szCs w:val="21"/>
              </w:rPr>
            </w:pPr>
            <w:r w:rsidRPr="007B1E3B">
              <w:rPr>
                <w:szCs w:val="21"/>
              </w:rPr>
              <w:t>7.</w:t>
            </w:r>
            <w:r w:rsidRPr="007B1E3B">
              <w:rPr>
                <w:szCs w:val="21"/>
              </w:rPr>
              <w:t>能够了解网络营销促销策略</w:t>
            </w:r>
          </w:p>
          <w:p w:rsidR="005E24EB" w:rsidRPr="007B1E3B" w:rsidRDefault="005E24EB" w:rsidP="00473AAE">
            <w:pPr>
              <w:spacing w:line="360" w:lineRule="auto"/>
              <w:rPr>
                <w:szCs w:val="21"/>
              </w:rPr>
            </w:pPr>
            <w:r w:rsidRPr="007B1E3B">
              <w:rPr>
                <w:szCs w:val="21"/>
              </w:rPr>
              <w:t>8.</w:t>
            </w:r>
            <w:r w:rsidRPr="007B1E3B">
              <w:rPr>
                <w:szCs w:val="21"/>
              </w:rPr>
              <w:t>能够了解网络营销价格策略</w:t>
            </w:r>
            <w:r w:rsidRPr="007B1E3B">
              <w:rPr>
                <w:rFonts w:hint="eastAsia"/>
                <w:szCs w:val="21"/>
              </w:rPr>
              <w:t>。</w:t>
            </w:r>
          </w:p>
          <w:p w:rsidR="005E24EB" w:rsidRPr="007B1E3B" w:rsidRDefault="005E24EB" w:rsidP="00473AAE">
            <w:pPr>
              <w:spacing w:line="360" w:lineRule="auto"/>
              <w:rPr>
                <w:szCs w:val="21"/>
              </w:rPr>
            </w:pPr>
            <w:r w:rsidRPr="007B1E3B">
              <w:rPr>
                <w:szCs w:val="21"/>
              </w:rPr>
              <w:t>9.</w:t>
            </w:r>
            <w:r w:rsidRPr="007B1E3B">
              <w:rPr>
                <w:szCs w:val="21"/>
              </w:rPr>
              <w:t>能够掌握网络广告的类型和特点</w:t>
            </w:r>
            <w:r w:rsidRPr="007B1E3B">
              <w:rPr>
                <w:rFonts w:hint="eastAsia"/>
                <w:szCs w:val="21"/>
              </w:rPr>
              <w:t>。</w:t>
            </w:r>
          </w:p>
          <w:p w:rsidR="005E24EB" w:rsidRPr="007B1E3B" w:rsidRDefault="005E24EB" w:rsidP="00473AAE">
            <w:pPr>
              <w:spacing w:line="360" w:lineRule="auto"/>
              <w:rPr>
                <w:szCs w:val="21"/>
              </w:rPr>
            </w:pPr>
            <w:r w:rsidRPr="007B1E3B">
              <w:rPr>
                <w:szCs w:val="21"/>
              </w:rPr>
              <w:t>10.</w:t>
            </w:r>
            <w:r w:rsidRPr="007B1E3B">
              <w:rPr>
                <w:szCs w:val="21"/>
              </w:rPr>
              <w:t>能够制作网络广告</w:t>
            </w:r>
            <w:r w:rsidRPr="007B1E3B">
              <w:rPr>
                <w:rFonts w:hint="eastAsia"/>
                <w:szCs w:val="21"/>
              </w:rPr>
              <w:t>。</w:t>
            </w:r>
          </w:p>
          <w:p w:rsidR="005E24EB" w:rsidRPr="007B1E3B" w:rsidRDefault="005E24EB" w:rsidP="00473AAE">
            <w:pPr>
              <w:spacing w:line="360" w:lineRule="auto"/>
              <w:rPr>
                <w:szCs w:val="21"/>
              </w:rPr>
            </w:pPr>
            <w:r w:rsidRPr="007B1E3B">
              <w:rPr>
                <w:szCs w:val="21"/>
              </w:rPr>
              <w:t>11.</w:t>
            </w:r>
            <w:r w:rsidRPr="007B1E3B">
              <w:rPr>
                <w:szCs w:val="21"/>
              </w:rPr>
              <w:t>能够在网络上收集相关商务信息</w:t>
            </w:r>
            <w:r w:rsidRPr="007B1E3B">
              <w:rPr>
                <w:rFonts w:hint="eastAsia"/>
                <w:szCs w:val="21"/>
              </w:rPr>
              <w:t>。</w:t>
            </w:r>
          </w:p>
          <w:p w:rsidR="005E24EB" w:rsidRPr="007B1E3B" w:rsidRDefault="005E24EB" w:rsidP="00473AAE">
            <w:pPr>
              <w:spacing w:line="360" w:lineRule="auto"/>
              <w:rPr>
                <w:szCs w:val="21"/>
              </w:rPr>
            </w:pPr>
            <w:r w:rsidRPr="007B1E3B">
              <w:rPr>
                <w:szCs w:val="21"/>
              </w:rPr>
              <w:t>12.</w:t>
            </w:r>
            <w:r w:rsidRPr="007B1E3B">
              <w:rPr>
                <w:szCs w:val="21"/>
              </w:rPr>
              <w:t>能够整理收集到网络商务信息</w:t>
            </w:r>
            <w:r w:rsidRPr="007B1E3B">
              <w:rPr>
                <w:rFonts w:hint="eastAsia"/>
                <w:szCs w:val="21"/>
              </w:rPr>
              <w:t>。</w:t>
            </w:r>
          </w:p>
        </w:tc>
      </w:tr>
      <w:tr w:rsidR="005E24EB" w:rsidRPr="007B1E3B" w:rsidTr="00473AAE">
        <w:trPr>
          <w:trHeight w:val="1392"/>
          <w:jc w:val="center"/>
        </w:trPr>
        <w:tc>
          <w:tcPr>
            <w:tcW w:w="626" w:type="dxa"/>
            <w:vAlign w:val="center"/>
          </w:tcPr>
          <w:p w:rsidR="005E24EB" w:rsidRPr="007B1E3B" w:rsidRDefault="005E24EB" w:rsidP="00473AAE">
            <w:pPr>
              <w:tabs>
                <w:tab w:val="left" w:pos="420"/>
              </w:tabs>
              <w:spacing w:line="360" w:lineRule="auto"/>
              <w:rPr>
                <w:szCs w:val="21"/>
              </w:rPr>
            </w:pPr>
          </w:p>
        </w:tc>
        <w:tc>
          <w:tcPr>
            <w:tcW w:w="1102" w:type="dxa"/>
            <w:vAlign w:val="center"/>
          </w:tcPr>
          <w:p w:rsidR="005E24EB" w:rsidRPr="007B1E3B" w:rsidRDefault="005E24EB" w:rsidP="00473AAE">
            <w:pPr>
              <w:tabs>
                <w:tab w:val="left" w:pos="420"/>
              </w:tabs>
              <w:spacing w:line="360" w:lineRule="auto"/>
              <w:rPr>
                <w:szCs w:val="21"/>
              </w:rPr>
            </w:pPr>
          </w:p>
        </w:tc>
        <w:tc>
          <w:tcPr>
            <w:tcW w:w="2520" w:type="dxa"/>
          </w:tcPr>
          <w:p w:rsidR="005E24EB" w:rsidRPr="007B1E3B" w:rsidRDefault="005E24EB" w:rsidP="00473AAE">
            <w:pPr>
              <w:spacing w:line="360" w:lineRule="auto"/>
              <w:rPr>
                <w:szCs w:val="21"/>
              </w:rPr>
            </w:pPr>
            <w:r w:rsidRPr="007B1E3B">
              <w:rPr>
                <w:szCs w:val="21"/>
              </w:rPr>
              <w:t>实验七：</w:t>
            </w:r>
          </w:p>
          <w:p w:rsidR="005E24EB" w:rsidRPr="007B1E3B" w:rsidRDefault="005E24EB" w:rsidP="00473AAE">
            <w:pPr>
              <w:spacing w:line="360" w:lineRule="auto"/>
              <w:rPr>
                <w:szCs w:val="21"/>
              </w:rPr>
            </w:pPr>
            <w:r w:rsidRPr="007B1E3B">
              <w:rPr>
                <w:szCs w:val="21"/>
              </w:rPr>
              <w:t>1.</w:t>
            </w:r>
            <w:r w:rsidRPr="007B1E3B">
              <w:rPr>
                <w:szCs w:val="21"/>
              </w:rPr>
              <w:t>企业物流活动分析</w:t>
            </w:r>
          </w:p>
          <w:p w:rsidR="005E24EB" w:rsidRPr="007B1E3B" w:rsidRDefault="005E24EB" w:rsidP="00473AAE">
            <w:pPr>
              <w:spacing w:line="360" w:lineRule="auto"/>
              <w:rPr>
                <w:szCs w:val="21"/>
              </w:rPr>
            </w:pPr>
            <w:r w:rsidRPr="007B1E3B">
              <w:rPr>
                <w:szCs w:val="21"/>
              </w:rPr>
              <w:t>2.</w:t>
            </w:r>
            <w:r w:rsidRPr="007B1E3B">
              <w:rPr>
                <w:szCs w:val="21"/>
              </w:rPr>
              <w:t>物流模式的比较选择</w:t>
            </w:r>
          </w:p>
          <w:p w:rsidR="005E24EB" w:rsidRPr="007B1E3B" w:rsidRDefault="005E24EB" w:rsidP="00473AAE">
            <w:pPr>
              <w:spacing w:line="360" w:lineRule="auto"/>
              <w:rPr>
                <w:szCs w:val="21"/>
              </w:rPr>
            </w:pPr>
            <w:r w:rsidRPr="007B1E3B">
              <w:rPr>
                <w:szCs w:val="21"/>
              </w:rPr>
              <w:t>3.</w:t>
            </w:r>
            <w:r w:rsidRPr="007B1E3B">
              <w:rPr>
                <w:szCs w:val="21"/>
              </w:rPr>
              <w:t>电子商务供应链设计</w:t>
            </w:r>
          </w:p>
          <w:p w:rsidR="005E24EB" w:rsidRPr="007B1E3B" w:rsidRDefault="005E24EB" w:rsidP="00473AAE">
            <w:pPr>
              <w:spacing w:line="360" w:lineRule="auto"/>
              <w:rPr>
                <w:szCs w:val="21"/>
              </w:rPr>
            </w:pPr>
            <w:r w:rsidRPr="007B1E3B">
              <w:rPr>
                <w:szCs w:val="21"/>
              </w:rPr>
              <w:t>4.</w:t>
            </w:r>
            <w:r w:rsidRPr="007B1E3B">
              <w:rPr>
                <w:szCs w:val="21"/>
              </w:rPr>
              <w:t>网上快递操作</w:t>
            </w:r>
          </w:p>
        </w:tc>
        <w:tc>
          <w:tcPr>
            <w:tcW w:w="4274" w:type="dxa"/>
          </w:tcPr>
          <w:p w:rsidR="005E24EB" w:rsidRPr="007B1E3B" w:rsidRDefault="005E24EB" w:rsidP="00473AAE">
            <w:pPr>
              <w:spacing w:line="360" w:lineRule="auto"/>
              <w:rPr>
                <w:szCs w:val="21"/>
              </w:rPr>
            </w:pPr>
            <w:r w:rsidRPr="007B1E3B">
              <w:rPr>
                <w:szCs w:val="21"/>
              </w:rPr>
              <w:t>1.</w:t>
            </w:r>
            <w:r w:rsidRPr="007B1E3B">
              <w:rPr>
                <w:szCs w:val="21"/>
              </w:rPr>
              <w:t>能够了解物流及物流管理的基本概念和内涵</w:t>
            </w:r>
            <w:r w:rsidRPr="007B1E3B">
              <w:rPr>
                <w:rFonts w:hint="eastAsia"/>
                <w:szCs w:val="21"/>
              </w:rPr>
              <w:t>。</w:t>
            </w:r>
          </w:p>
          <w:p w:rsidR="005E24EB" w:rsidRPr="007B1E3B" w:rsidRDefault="005E24EB" w:rsidP="00473AAE">
            <w:pPr>
              <w:spacing w:line="360" w:lineRule="auto"/>
              <w:rPr>
                <w:szCs w:val="21"/>
              </w:rPr>
            </w:pPr>
            <w:r w:rsidRPr="007B1E3B">
              <w:rPr>
                <w:szCs w:val="21"/>
              </w:rPr>
              <w:t>2.</w:t>
            </w:r>
            <w:r w:rsidRPr="007B1E3B">
              <w:rPr>
                <w:szCs w:val="21"/>
              </w:rPr>
              <w:t>能够掌握物流的活动要素</w:t>
            </w:r>
            <w:r w:rsidRPr="007B1E3B">
              <w:rPr>
                <w:rFonts w:hint="eastAsia"/>
                <w:szCs w:val="21"/>
              </w:rPr>
              <w:t>。</w:t>
            </w:r>
          </w:p>
          <w:p w:rsidR="005E24EB" w:rsidRPr="007B1E3B" w:rsidRDefault="005E24EB" w:rsidP="00473AAE">
            <w:pPr>
              <w:spacing w:line="360" w:lineRule="auto"/>
              <w:rPr>
                <w:szCs w:val="21"/>
              </w:rPr>
            </w:pPr>
            <w:r w:rsidRPr="007B1E3B">
              <w:rPr>
                <w:szCs w:val="21"/>
              </w:rPr>
              <w:t>3.</w:t>
            </w:r>
            <w:r w:rsidRPr="007B1E3B">
              <w:rPr>
                <w:szCs w:val="21"/>
              </w:rPr>
              <w:t>能够掌握电子商务与物流的关系</w:t>
            </w:r>
            <w:r w:rsidRPr="007B1E3B">
              <w:rPr>
                <w:rFonts w:hint="eastAsia"/>
                <w:szCs w:val="21"/>
              </w:rPr>
              <w:t>。</w:t>
            </w:r>
          </w:p>
          <w:p w:rsidR="005E24EB" w:rsidRPr="007B1E3B" w:rsidRDefault="005E24EB" w:rsidP="00473AAE">
            <w:pPr>
              <w:spacing w:line="360" w:lineRule="auto"/>
              <w:rPr>
                <w:szCs w:val="21"/>
              </w:rPr>
            </w:pPr>
            <w:r w:rsidRPr="007B1E3B">
              <w:rPr>
                <w:szCs w:val="21"/>
              </w:rPr>
              <w:t>4.</w:t>
            </w:r>
            <w:r w:rsidRPr="007B1E3B">
              <w:rPr>
                <w:szCs w:val="21"/>
              </w:rPr>
              <w:t>能够掌握物流配送的内涵，了解物流系统的构成</w:t>
            </w:r>
            <w:r w:rsidRPr="007B1E3B">
              <w:rPr>
                <w:rFonts w:hint="eastAsia"/>
                <w:szCs w:val="21"/>
              </w:rPr>
              <w:t>。</w:t>
            </w:r>
          </w:p>
          <w:p w:rsidR="005E24EB" w:rsidRPr="007B1E3B" w:rsidRDefault="005E24EB" w:rsidP="00473AAE">
            <w:pPr>
              <w:spacing w:line="360" w:lineRule="auto"/>
              <w:rPr>
                <w:szCs w:val="21"/>
              </w:rPr>
            </w:pPr>
            <w:r w:rsidRPr="007B1E3B">
              <w:rPr>
                <w:szCs w:val="21"/>
              </w:rPr>
              <w:t>5.</w:t>
            </w:r>
            <w:r w:rsidRPr="007B1E3B">
              <w:rPr>
                <w:szCs w:val="21"/>
              </w:rPr>
              <w:t>能帮助企业开展物流活动并根据企业实际，选择合理的物流模式</w:t>
            </w:r>
            <w:r w:rsidRPr="007B1E3B">
              <w:rPr>
                <w:rFonts w:hint="eastAsia"/>
                <w:szCs w:val="21"/>
              </w:rPr>
              <w:t>。</w:t>
            </w:r>
          </w:p>
          <w:p w:rsidR="005E24EB" w:rsidRPr="007B1E3B" w:rsidRDefault="005E24EB" w:rsidP="00473AAE">
            <w:pPr>
              <w:spacing w:line="360" w:lineRule="auto"/>
              <w:rPr>
                <w:szCs w:val="21"/>
              </w:rPr>
            </w:pPr>
            <w:r w:rsidRPr="007B1E3B">
              <w:rPr>
                <w:szCs w:val="21"/>
              </w:rPr>
              <w:t>6.</w:t>
            </w:r>
            <w:r w:rsidRPr="007B1E3B">
              <w:rPr>
                <w:szCs w:val="21"/>
              </w:rPr>
              <w:t>能够了解供应链与供应链管理的相关概念</w:t>
            </w:r>
            <w:r w:rsidRPr="007B1E3B">
              <w:rPr>
                <w:rFonts w:hint="eastAsia"/>
                <w:szCs w:val="21"/>
              </w:rPr>
              <w:t>。</w:t>
            </w:r>
          </w:p>
          <w:p w:rsidR="005E24EB" w:rsidRPr="007B1E3B" w:rsidRDefault="005E24EB" w:rsidP="00473AAE">
            <w:pPr>
              <w:spacing w:line="360" w:lineRule="auto"/>
              <w:rPr>
                <w:szCs w:val="21"/>
              </w:rPr>
            </w:pPr>
            <w:r w:rsidRPr="007B1E3B">
              <w:rPr>
                <w:szCs w:val="21"/>
              </w:rPr>
              <w:t>7.</w:t>
            </w:r>
            <w:r w:rsidRPr="007B1E3B">
              <w:rPr>
                <w:szCs w:val="21"/>
              </w:rPr>
              <w:t>能够掌握供应链管理的内容与策略</w:t>
            </w:r>
            <w:r w:rsidRPr="007B1E3B">
              <w:rPr>
                <w:rFonts w:hint="eastAsia"/>
                <w:szCs w:val="21"/>
              </w:rPr>
              <w:t>。</w:t>
            </w:r>
          </w:p>
          <w:p w:rsidR="005E24EB" w:rsidRPr="007B1E3B" w:rsidRDefault="005E24EB" w:rsidP="00473AAE">
            <w:pPr>
              <w:spacing w:line="360" w:lineRule="auto"/>
              <w:rPr>
                <w:szCs w:val="21"/>
              </w:rPr>
            </w:pPr>
            <w:r w:rsidRPr="007B1E3B">
              <w:rPr>
                <w:szCs w:val="21"/>
              </w:rPr>
              <w:t>8.</w:t>
            </w:r>
            <w:r w:rsidRPr="007B1E3B">
              <w:rPr>
                <w:szCs w:val="21"/>
              </w:rPr>
              <w:t>能够了解供应链管理中的技术手段和现代物流信息技术</w:t>
            </w:r>
            <w:r w:rsidRPr="007B1E3B">
              <w:rPr>
                <w:rFonts w:hint="eastAsia"/>
                <w:szCs w:val="21"/>
              </w:rPr>
              <w:t>。</w:t>
            </w:r>
          </w:p>
          <w:p w:rsidR="005E24EB" w:rsidRPr="007B1E3B" w:rsidRDefault="005E24EB" w:rsidP="00473AAE">
            <w:pPr>
              <w:spacing w:line="360" w:lineRule="auto"/>
              <w:rPr>
                <w:szCs w:val="21"/>
              </w:rPr>
            </w:pPr>
            <w:r w:rsidRPr="007B1E3B">
              <w:rPr>
                <w:szCs w:val="21"/>
              </w:rPr>
              <w:t>9.</w:t>
            </w:r>
            <w:r w:rsidRPr="007B1E3B">
              <w:rPr>
                <w:szCs w:val="21"/>
              </w:rPr>
              <w:t>能够在网上进行发货</w:t>
            </w:r>
            <w:r w:rsidRPr="007B1E3B">
              <w:rPr>
                <w:rFonts w:hint="eastAsia"/>
                <w:szCs w:val="21"/>
              </w:rPr>
              <w:t>。</w:t>
            </w:r>
          </w:p>
          <w:p w:rsidR="005E24EB" w:rsidRPr="007B1E3B" w:rsidRDefault="005E24EB" w:rsidP="00473AAE">
            <w:pPr>
              <w:spacing w:line="360" w:lineRule="auto"/>
              <w:rPr>
                <w:szCs w:val="21"/>
              </w:rPr>
            </w:pPr>
            <w:r w:rsidRPr="007B1E3B">
              <w:rPr>
                <w:szCs w:val="21"/>
              </w:rPr>
              <w:t>10.</w:t>
            </w:r>
            <w:r w:rsidRPr="007B1E3B">
              <w:rPr>
                <w:szCs w:val="21"/>
              </w:rPr>
              <w:t>能够了解网络快递的操作步骤</w:t>
            </w:r>
            <w:r w:rsidRPr="007B1E3B">
              <w:rPr>
                <w:rFonts w:hint="eastAsia"/>
                <w:szCs w:val="21"/>
              </w:rPr>
              <w:t>。</w:t>
            </w:r>
          </w:p>
        </w:tc>
      </w:tr>
    </w:tbl>
    <w:p w:rsidR="005E24EB" w:rsidRDefault="005E24EB" w:rsidP="005E24EB">
      <w:pPr>
        <w:spacing w:line="360" w:lineRule="auto"/>
        <w:ind w:firstLineChars="150" w:firstLine="360"/>
        <w:rPr>
          <w:bCs/>
          <w:sz w:val="24"/>
        </w:rPr>
      </w:pPr>
    </w:p>
    <w:p w:rsidR="005E24EB" w:rsidRDefault="005E24EB" w:rsidP="005E24EB">
      <w:pPr>
        <w:spacing w:line="360" w:lineRule="auto"/>
        <w:ind w:firstLineChars="150" w:firstLine="360"/>
        <w:rPr>
          <w:bCs/>
          <w:sz w:val="24"/>
        </w:rPr>
      </w:pPr>
    </w:p>
    <w:p w:rsidR="005E24EB" w:rsidRPr="00CA14A5" w:rsidRDefault="005E24EB" w:rsidP="005E24EB">
      <w:pPr>
        <w:spacing w:line="360" w:lineRule="auto"/>
        <w:ind w:firstLineChars="200" w:firstLine="480"/>
        <w:rPr>
          <w:bCs/>
          <w:sz w:val="24"/>
        </w:rPr>
      </w:pPr>
      <w:r>
        <w:rPr>
          <w:bCs/>
          <w:sz w:val="24"/>
        </w:rPr>
        <w:lastRenderedPageBreak/>
        <w:t>四</w:t>
      </w:r>
      <w:r>
        <w:rPr>
          <w:rFonts w:hint="eastAsia"/>
          <w:bCs/>
          <w:sz w:val="24"/>
        </w:rPr>
        <w:t>、</w:t>
      </w:r>
      <w:r w:rsidRPr="00CA14A5">
        <w:rPr>
          <w:bCs/>
          <w:sz w:val="24"/>
        </w:rPr>
        <w:t>教学实施</w:t>
      </w:r>
    </w:p>
    <w:p w:rsidR="005E24EB" w:rsidRPr="00CA14A5" w:rsidRDefault="005E24EB" w:rsidP="005E24EB">
      <w:pPr>
        <w:spacing w:line="360" w:lineRule="auto"/>
        <w:ind w:firstLineChars="200" w:firstLine="480"/>
        <w:rPr>
          <w:color w:val="000000"/>
          <w:sz w:val="24"/>
        </w:rPr>
      </w:pPr>
      <w:r w:rsidRPr="00CA14A5">
        <w:rPr>
          <w:color w:val="000000"/>
          <w:sz w:val="24"/>
        </w:rPr>
        <w:t>1</w:t>
      </w:r>
      <w:r w:rsidRPr="00CA14A5">
        <w:rPr>
          <w:sz w:val="24"/>
        </w:rPr>
        <w:t>．</w:t>
      </w:r>
      <w:r w:rsidRPr="00CA14A5">
        <w:rPr>
          <w:color w:val="000000"/>
          <w:sz w:val="24"/>
        </w:rPr>
        <w:t>教学时数安排建议</w:t>
      </w:r>
    </w:p>
    <w:p w:rsidR="005E24EB" w:rsidRPr="00E976C1" w:rsidRDefault="005E24EB" w:rsidP="005E24EB">
      <w:pPr>
        <w:tabs>
          <w:tab w:val="left" w:pos="420"/>
        </w:tabs>
        <w:spacing w:line="360" w:lineRule="auto"/>
        <w:ind w:firstLineChars="200" w:firstLine="480"/>
        <w:rPr>
          <w:sz w:val="24"/>
        </w:rPr>
      </w:pPr>
      <w:r w:rsidRPr="00E976C1">
        <w:rPr>
          <w:sz w:val="24"/>
        </w:rPr>
        <w:t>本课程建议教学时数为</w:t>
      </w:r>
      <w:r w:rsidR="00B60E87">
        <w:rPr>
          <w:rFonts w:hint="eastAsia"/>
          <w:sz w:val="24"/>
        </w:rPr>
        <w:t>54</w:t>
      </w:r>
      <w:r w:rsidRPr="00E976C1">
        <w:rPr>
          <w:sz w:val="24"/>
        </w:rPr>
        <w:t>课时，总学分为</w:t>
      </w:r>
      <w:r w:rsidR="00B60E87">
        <w:rPr>
          <w:rFonts w:hint="eastAsia"/>
          <w:sz w:val="24"/>
        </w:rPr>
        <w:t>4</w:t>
      </w:r>
      <w:r w:rsidRPr="00E976C1">
        <w:rPr>
          <w:sz w:val="24"/>
        </w:rPr>
        <w:t>分。</w:t>
      </w:r>
    </w:p>
    <w:p w:rsidR="005E24EB" w:rsidRPr="00CA14A5" w:rsidRDefault="005E24EB" w:rsidP="005E24EB">
      <w:pPr>
        <w:spacing w:line="360" w:lineRule="auto"/>
        <w:jc w:val="center"/>
        <w:rPr>
          <w:sz w:val="24"/>
        </w:rPr>
      </w:pPr>
      <w:r>
        <w:rPr>
          <w:rFonts w:hint="eastAsia"/>
          <w:sz w:val="24"/>
        </w:rPr>
        <w:t>表</w:t>
      </w:r>
      <w:r>
        <w:rPr>
          <w:rFonts w:hint="eastAsia"/>
          <w:sz w:val="24"/>
        </w:rPr>
        <w:t xml:space="preserve">15  </w:t>
      </w:r>
      <w:r w:rsidRPr="00CA14A5">
        <w:rPr>
          <w:sz w:val="24"/>
        </w:rPr>
        <w:t>教学时数安排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3140"/>
        <w:gridCol w:w="1404"/>
        <w:gridCol w:w="1278"/>
        <w:gridCol w:w="1660"/>
      </w:tblGrid>
      <w:tr w:rsidR="005E24EB" w:rsidRPr="007B1E3B" w:rsidTr="00473AAE">
        <w:trPr>
          <w:jc w:val="center"/>
        </w:trPr>
        <w:tc>
          <w:tcPr>
            <w:tcW w:w="828" w:type="dxa"/>
            <w:vMerge w:val="restart"/>
            <w:vAlign w:val="center"/>
          </w:tcPr>
          <w:p w:rsidR="005E24EB" w:rsidRPr="007B1E3B" w:rsidRDefault="005E24EB" w:rsidP="00473AAE">
            <w:pPr>
              <w:tabs>
                <w:tab w:val="left" w:pos="420"/>
              </w:tabs>
              <w:spacing w:line="360" w:lineRule="auto"/>
              <w:jc w:val="center"/>
              <w:rPr>
                <w:b/>
                <w:szCs w:val="21"/>
              </w:rPr>
            </w:pPr>
            <w:r w:rsidRPr="007B1E3B">
              <w:rPr>
                <w:rFonts w:hint="eastAsia"/>
                <w:b/>
                <w:szCs w:val="21"/>
              </w:rPr>
              <w:t>序号</w:t>
            </w:r>
          </w:p>
        </w:tc>
        <w:tc>
          <w:tcPr>
            <w:tcW w:w="3240" w:type="dxa"/>
            <w:vMerge w:val="restart"/>
            <w:vAlign w:val="center"/>
          </w:tcPr>
          <w:p w:rsidR="005E24EB" w:rsidRPr="007B1E3B" w:rsidRDefault="005E24EB" w:rsidP="00473AAE">
            <w:pPr>
              <w:tabs>
                <w:tab w:val="left" w:pos="420"/>
              </w:tabs>
              <w:spacing w:line="360" w:lineRule="auto"/>
              <w:jc w:val="center"/>
              <w:rPr>
                <w:b/>
                <w:szCs w:val="21"/>
              </w:rPr>
            </w:pPr>
            <w:r w:rsidRPr="007B1E3B">
              <w:rPr>
                <w:rFonts w:hint="eastAsia"/>
                <w:b/>
                <w:szCs w:val="21"/>
              </w:rPr>
              <w:t>项目名称</w:t>
            </w:r>
          </w:p>
        </w:tc>
        <w:tc>
          <w:tcPr>
            <w:tcW w:w="4454" w:type="dxa"/>
            <w:gridSpan w:val="3"/>
            <w:vAlign w:val="center"/>
          </w:tcPr>
          <w:p w:rsidR="005E24EB" w:rsidRPr="007B1E3B" w:rsidRDefault="005E24EB" w:rsidP="00473AAE">
            <w:pPr>
              <w:tabs>
                <w:tab w:val="left" w:pos="420"/>
              </w:tabs>
              <w:spacing w:line="360" w:lineRule="auto"/>
              <w:jc w:val="center"/>
              <w:rPr>
                <w:b/>
                <w:szCs w:val="21"/>
              </w:rPr>
            </w:pPr>
            <w:r w:rsidRPr="007B1E3B">
              <w:rPr>
                <w:b/>
                <w:szCs w:val="21"/>
              </w:rPr>
              <w:t>课</w:t>
            </w:r>
            <w:r w:rsidRPr="007B1E3B">
              <w:rPr>
                <w:b/>
                <w:szCs w:val="21"/>
              </w:rPr>
              <w:t xml:space="preserve"> </w:t>
            </w:r>
            <w:r w:rsidRPr="007B1E3B">
              <w:rPr>
                <w:b/>
                <w:szCs w:val="21"/>
              </w:rPr>
              <w:t>时</w:t>
            </w:r>
            <w:r w:rsidRPr="007B1E3B">
              <w:rPr>
                <w:b/>
                <w:szCs w:val="21"/>
              </w:rPr>
              <w:t xml:space="preserve"> </w:t>
            </w:r>
            <w:r w:rsidRPr="007B1E3B">
              <w:rPr>
                <w:b/>
                <w:szCs w:val="21"/>
              </w:rPr>
              <w:t>分</w:t>
            </w:r>
            <w:r w:rsidRPr="007B1E3B">
              <w:rPr>
                <w:b/>
                <w:szCs w:val="21"/>
              </w:rPr>
              <w:t xml:space="preserve"> </w:t>
            </w:r>
            <w:r w:rsidRPr="007B1E3B">
              <w:rPr>
                <w:b/>
                <w:szCs w:val="21"/>
              </w:rPr>
              <w:t>配</w:t>
            </w:r>
          </w:p>
        </w:tc>
      </w:tr>
      <w:tr w:rsidR="005E24EB" w:rsidRPr="007B1E3B" w:rsidTr="00473AAE">
        <w:trPr>
          <w:jc w:val="center"/>
        </w:trPr>
        <w:tc>
          <w:tcPr>
            <w:tcW w:w="828" w:type="dxa"/>
            <w:vMerge/>
            <w:vAlign w:val="center"/>
          </w:tcPr>
          <w:p w:rsidR="005E24EB" w:rsidRPr="007B1E3B" w:rsidRDefault="005E24EB" w:rsidP="00473AAE">
            <w:pPr>
              <w:tabs>
                <w:tab w:val="left" w:pos="420"/>
              </w:tabs>
              <w:spacing w:line="360" w:lineRule="auto"/>
              <w:jc w:val="center"/>
              <w:rPr>
                <w:b/>
                <w:szCs w:val="21"/>
              </w:rPr>
            </w:pPr>
          </w:p>
        </w:tc>
        <w:tc>
          <w:tcPr>
            <w:tcW w:w="3240" w:type="dxa"/>
            <w:vMerge/>
            <w:vAlign w:val="center"/>
          </w:tcPr>
          <w:p w:rsidR="005E24EB" w:rsidRPr="007B1E3B" w:rsidRDefault="005E24EB" w:rsidP="00473AAE">
            <w:pPr>
              <w:tabs>
                <w:tab w:val="left" w:pos="420"/>
              </w:tabs>
              <w:spacing w:line="360" w:lineRule="auto"/>
              <w:jc w:val="center"/>
              <w:rPr>
                <w:b/>
                <w:szCs w:val="21"/>
              </w:rPr>
            </w:pPr>
          </w:p>
        </w:tc>
        <w:tc>
          <w:tcPr>
            <w:tcW w:w="1440" w:type="dxa"/>
            <w:vAlign w:val="center"/>
          </w:tcPr>
          <w:p w:rsidR="005E24EB" w:rsidRPr="007B1E3B" w:rsidRDefault="005E24EB" w:rsidP="00473AAE">
            <w:pPr>
              <w:tabs>
                <w:tab w:val="left" w:pos="420"/>
              </w:tabs>
              <w:spacing w:line="360" w:lineRule="auto"/>
              <w:jc w:val="center"/>
              <w:rPr>
                <w:b/>
                <w:szCs w:val="21"/>
              </w:rPr>
            </w:pPr>
            <w:r w:rsidRPr="007B1E3B">
              <w:rPr>
                <w:b/>
                <w:szCs w:val="21"/>
              </w:rPr>
              <w:t>讲</w:t>
            </w:r>
            <w:r w:rsidRPr="007B1E3B">
              <w:rPr>
                <w:b/>
                <w:szCs w:val="21"/>
              </w:rPr>
              <w:t xml:space="preserve"> </w:t>
            </w:r>
            <w:r w:rsidRPr="007B1E3B">
              <w:rPr>
                <w:b/>
                <w:szCs w:val="21"/>
              </w:rPr>
              <w:t>授</w:t>
            </w:r>
          </w:p>
        </w:tc>
        <w:tc>
          <w:tcPr>
            <w:tcW w:w="1309" w:type="dxa"/>
            <w:vAlign w:val="center"/>
          </w:tcPr>
          <w:p w:rsidR="005E24EB" w:rsidRPr="007B1E3B" w:rsidRDefault="005E24EB" w:rsidP="00473AAE">
            <w:pPr>
              <w:tabs>
                <w:tab w:val="left" w:pos="420"/>
              </w:tabs>
              <w:spacing w:line="360" w:lineRule="auto"/>
              <w:jc w:val="center"/>
              <w:rPr>
                <w:b/>
                <w:szCs w:val="21"/>
              </w:rPr>
            </w:pPr>
            <w:r w:rsidRPr="007B1E3B">
              <w:rPr>
                <w:b/>
                <w:szCs w:val="21"/>
              </w:rPr>
              <w:t>实</w:t>
            </w:r>
            <w:r w:rsidRPr="007B1E3B">
              <w:rPr>
                <w:b/>
                <w:szCs w:val="21"/>
              </w:rPr>
              <w:t xml:space="preserve"> </w:t>
            </w:r>
            <w:r w:rsidRPr="007B1E3B">
              <w:rPr>
                <w:b/>
                <w:szCs w:val="21"/>
              </w:rPr>
              <w:t>训</w:t>
            </w:r>
          </w:p>
        </w:tc>
        <w:tc>
          <w:tcPr>
            <w:tcW w:w="1705" w:type="dxa"/>
            <w:vAlign w:val="center"/>
          </w:tcPr>
          <w:p w:rsidR="005E24EB" w:rsidRPr="007B1E3B" w:rsidRDefault="005E24EB" w:rsidP="00473AAE">
            <w:pPr>
              <w:tabs>
                <w:tab w:val="left" w:pos="420"/>
              </w:tabs>
              <w:spacing w:line="360" w:lineRule="auto"/>
              <w:jc w:val="center"/>
              <w:rPr>
                <w:b/>
                <w:szCs w:val="21"/>
              </w:rPr>
            </w:pPr>
            <w:r w:rsidRPr="007B1E3B">
              <w:rPr>
                <w:b/>
                <w:szCs w:val="21"/>
              </w:rPr>
              <w:t>合</w:t>
            </w:r>
            <w:r w:rsidRPr="007B1E3B">
              <w:rPr>
                <w:b/>
                <w:szCs w:val="21"/>
              </w:rPr>
              <w:t xml:space="preserve"> </w:t>
            </w:r>
            <w:r w:rsidRPr="007B1E3B">
              <w:rPr>
                <w:b/>
                <w:szCs w:val="21"/>
              </w:rPr>
              <w:t>计</w:t>
            </w:r>
          </w:p>
        </w:tc>
      </w:tr>
      <w:tr w:rsidR="005E24EB" w:rsidRPr="007B1E3B" w:rsidTr="00473AAE">
        <w:trPr>
          <w:jc w:val="center"/>
        </w:trPr>
        <w:tc>
          <w:tcPr>
            <w:tcW w:w="828" w:type="dxa"/>
            <w:vAlign w:val="center"/>
          </w:tcPr>
          <w:p w:rsidR="005E24EB" w:rsidRPr="007B1E3B" w:rsidRDefault="005E24EB" w:rsidP="00473AAE">
            <w:pPr>
              <w:tabs>
                <w:tab w:val="left" w:pos="420"/>
              </w:tabs>
              <w:spacing w:line="360" w:lineRule="auto"/>
              <w:jc w:val="center"/>
              <w:rPr>
                <w:szCs w:val="21"/>
              </w:rPr>
            </w:pPr>
            <w:r w:rsidRPr="007B1E3B">
              <w:rPr>
                <w:szCs w:val="21"/>
              </w:rPr>
              <w:t>1</w:t>
            </w:r>
          </w:p>
        </w:tc>
        <w:tc>
          <w:tcPr>
            <w:tcW w:w="3240" w:type="dxa"/>
            <w:vAlign w:val="center"/>
          </w:tcPr>
          <w:p w:rsidR="005E24EB" w:rsidRPr="007B1E3B" w:rsidRDefault="005E24EB" w:rsidP="00473AAE">
            <w:pPr>
              <w:tabs>
                <w:tab w:val="left" w:pos="420"/>
              </w:tabs>
              <w:spacing w:line="360" w:lineRule="auto"/>
              <w:jc w:val="center"/>
              <w:rPr>
                <w:szCs w:val="21"/>
              </w:rPr>
            </w:pPr>
            <w:r w:rsidRPr="007B1E3B">
              <w:rPr>
                <w:szCs w:val="21"/>
              </w:rPr>
              <w:t>电子商务概述</w:t>
            </w:r>
          </w:p>
        </w:tc>
        <w:tc>
          <w:tcPr>
            <w:tcW w:w="1440" w:type="dxa"/>
            <w:vAlign w:val="center"/>
          </w:tcPr>
          <w:p w:rsidR="005E24EB" w:rsidRPr="007B1E3B" w:rsidRDefault="005E24EB" w:rsidP="00473AAE">
            <w:pPr>
              <w:tabs>
                <w:tab w:val="left" w:pos="420"/>
              </w:tabs>
              <w:spacing w:line="360" w:lineRule="auto"/>
              <w:jc w:val="center"/>
              <w:rPr>
                <w:szCs w:val="21"/>
              </w:rPr>
            </w:pPr>
            <w:r w:rsidRPr="007B1E3B">
              <w:rPr>
                <w:rFonts w:hint="eastAsia"/>
                <w:szCs w:val="21"/>
              </w:rPr>
              <w:t>6</w:t>
            </w:r>
          </w:p>
        </w:tc>
        <w:tc>
          <w:tcPr>
            <w:tcW w:w="1309" w:type="dxa"/>
            <w:vAlign w:val="center"/>
          </w:tcPr>
          <w:p w:rsidR="005E24EB" w:rsidRPr="007B1E3B" w:rsidRDefault="005E24EB" w:rsidP="00473AAE">
            <w:pPr>
              <w:tabs>
                <w:tab w:val="left" w:pos="420"/>
              </w:tabs>
              <w:spacing w:line="360" w:lineRule="auto"/>
              <w:jc w:val="center"/>
              <w:rPr>
                <w:szCs w:val="21"/>
              </w:rPr>
            </w:pPr>
          </w:p>
        </w:tc>
        <w:tc>
          <w:tcPr>
            <w:tcW w:w="1705" w:type="dxa"/>
            <w:vAlign w:val="center"/>
          </w:tcPr>
          <w:p w:rsidR="005E24EB" w:rsidRPr="007B1E3B" w:rsidRDefault="005E24EB" w:rsidP="00473AAE">
            <w:pPr>
              <w:tabs>
                <w:tab w:val="left" w:pos="420"/>
              </w:tabs>
              <w:spacing w:line="360" w:lineRule="auto"/>
              <w:jc w:val="center"/>
              <w:rPr>
                <w:szCs w:val="21"/>
              </w:rPr>
            </w:pPr>
            <w:r w:rsidRPr="007B1E3B">
              <w:rPr>
                <w:rFonts w:hint="eastAsia"/>
                <w:szCs w:val="21"/>
              </w:rPr>
              <w:t>6</w:t>
            </w:r>
          </w:p>
        </w:tc>
      </w:tr>
      <w:tr w:rsidR="005E24EB" w:rsidRPr="007B1E3B" w:rsidTr="00473AAE">
        <w:trPr>
          <w:jc w:val="center"/>
        </w:trPr>
        <w:tc>
          <w:tcPr>
            <w:tcW w:w="828" w:type="dxa"/>
            <w:vAlign w:val="center"/>
          </w:tcPr>
          <w:p w:rsidR="005E24EB" w:rsidRPr="007B1E3B" w:rsidRDefault="005E24EB" w:rsidP="00473AAE">
            <w:pPr>
              <w:tabs>
                <w:tab w:val="left" w:pos="420"/>
              </w:tabs>
              <w:spacing w:line="360" w:lineRule="auto"/>
              <w:jc w:val="center"/>
              <w:rPr>
                <w:szCs w:val="21"/>
              </w:rPr>
            </w:pPr>
            <w:r w:rsidRPr="007B1E3B">
              <w:rPr>
                <w:szCs w:val="21"/>
              </w:rPr>
              <w:t>2</w:t>
            </w:r>
          </w:p>
        </w:tc>
        <w:tc>
          <w:tcPr>
            <w:tcW w:w="3240" w:type="dxa"/>
            <w:vAlign w:val="center"/>
          </w:tcPr>
          <w:p w:rsidR="005E24EB" w:rsidRPr="007B1E3B" w:rsidRDefault="005E24EB" w:rsidP="00473AAE">
            <w:pPr>
              <w:spacing w:line="360" w:lineRule="auto"/>
              <w:jc w:val="center"/>
              <w:rPr>
                <w:szCs w:val="21"/>
              </w:rPr>
            </w:pPr>
            <w:r w:rsidRPr="007B1E3B">
              <w:rPr>
                <w:szCs w:val="21"/>
              </w:rPr>
              <w:t>电子商务技术基础</w:t>
            </w:r>
          </w:p>
        </w:tc>
        <w:tc>
          <w:tcPr>
            <w:tcW w:w="1440" w:type="dxa"/>
            <w:vAlign w:val="center"/>
          </w:tcPr>
          <w:p w:rsidR="005E24EB" w:rsidRPr="007B1E3B" w:rsidRDefault="005E24EB" w:rsidP="00473AAE">
            <w:pPr>
              <w:tabs>
                <w:tab w:val="left" w:pos="420"/>
              </w:tabs>
              <w:spacing w:line="360" w:lineRule="auto"/>
              <w:jc w:val="center"/>
              <w:rPr>
                <w:szCs w:val="21"/>
              </w:rPr>
            </w:pPr>
            <w:r w:rsidRPr="007B1E3B">
              <w:rPr>
                <w:rFonts w:hint="eastAsia"/>
                <w:szCs w:val="21"/>
              </w:rPr>
              <w:t>4</w:t>
            </w:r>
          </w:p>
        </w:tc>
        <w:tc>
          <w:tcPr>
            <w:tcW w:w="1309" w:type="dxa"/>
            <w:vAlign w:val="center"/>
          </w:tcPr>
          <w:p w:rsidR="005E24EB" w:rsidRPr="007B1E3B" w:rsidRDefault="005E24EB" w:rsidP="00473AAE">
            <w:pPr>
              <w:tabs>
                <w:tab w:val="left" w:pos="420"/>
              </w:tabs>
              <w:spacing w:line="360" w:lineRule="auto"/>
              <w:jc w:val="center"/>
              <w:rPr>
                <w:szCs w:val="21"/>
              </w:rPr>
            </w:pPr>
          </w:p>
        </w:tc>
        <w:tc>
          <w:tcPr>
            <w:tcW w:w="1705" w:type="dxa"/>
            <w:vAlign w:val="center"/>
          </w:tcPr>
          <w:p w:rsidR="005E24EB" w:rsidRPr="007B1E3B" w:rsidRDefault="005E24EB" w:rsidP="00473AAE">
            <w:pPr>
              <w:tabs>
                <w:tab w:val="left" w:pos="420"/>
              </w:tabs>
              <w:spacing w:line="360" w:lineRule="auto"/>
              <w:jc w:val="center"/>
              <w:rPr>
                <w:szCs w:val="21"/>
              </w:rPr>
            </w:pPr>
            <w:r w:rsidRPr="007B1E3B">
              <w:rPr>
                <w:rFonts w:hint="eastAsia"/>
                <w:szCs w:val="21"/>
              </w:rPr>
              <w:t>4</w:t>
            </w:r>
          </w:p>
        </w:tc>
      </w:tr>
      <w:tr w:rsidR="005E24EB" w:rsidRPr="007B1E3B" w:rsidTr="00473AAE">
        <w:trPr>
          <w:jc w:val="center"/>
        </w:trPr>
        <w:tc>
          <w:tcPr>
            <w:tcW w:w="828" w:type="dxa"/>
            <w:vAlign w:val="center"/>
          </w:tcPr>
          <w:p w:rsidR="005E24EB" w:rsidRPr="007B1E3B" w:rsidRDefault="005E24EB" w:rsidP="00473AAE">
            <w:pPr>
              <w:tabs>
                <w:tab w:val="left" w:pos="420"/>
              </w:tabs>
              <w:spacing w:line="360" w:lineRule="auto"/>
              <w:jc w:val="center"/>
              <w:rPr>
                <w:szCs w:val="21"/>
              </w:rPr>
            </w:pPr>
            <w:r w:rsidRPr="007B1E3B">
              <w:rPr>
                <w:szCs w:val="21"/>
              </w:rPr>
              <w:t>3</w:t>
            </w:r>
          </w:p>
        </w:tc>
        <w:tc>
          <w:tcPr>
            <w:tcW w:w="3240" w:type="dxa"/>
            <w:vAlign w:val="center"/>
          </w:tcPr>
          <w:p w:rsidR="005E24EB" w:rsidRPr="007B1E3B" w:rsidRDefault="005E24EB" w:rsidP="00473AAE">
            <w:pPr>
              <w:tabs>
                <w:tab w:val="left" w:pos="420"/>
              </w:tabs>
              <w:spacing w:line="360" w:lineRule="auto"/>
              <w:jc w:val="center"/>
              <w:rPr>
                <w:szCs w:val="21"/>
              </w:rPr>
            </w:pPr>
            <w:r w:rsidRPr="007B1E3B">
              <w:rPr>
                <w:szCs w:val="21"/>
              </w:rPr>
              <w:t>电子商务模式</w:t>
            </w:r>
          </w:p>
        </w:tc>
        <w:tc>
          <w:tcPr>
            <w:tcW w:w="1440" w:type="dxa"/>
            <w:vAlign w:val="center"/>
          </w:tcPr>
          <w:p w:rsidR="005E24EB" w:rsidRPr="007B1E3B" w:rsidRDefault="005E24EB" w:rsidP="00473AAE">
            <w:pPr>
              <w:tabs>
                <w:tab w:val="left" w:pos="420"/>
              </w:tabs>
              <w:spacing w:line="360" w:lineRule="auto"/>
              <w:jc w:val="center"/>
              <w:rPr>
                <w:szCs w:val="21"/>
              </w:rPr>
            </w:pPr>
            <w:r w:rsidRPr="007B1E3B">
              <w:rPr>
                <w:rFonts w:hint="eastAsia"/>
                <w:szCs w:val="21"/>
              </w:rPr>
              <w:t>6</w:t>
            </w:r>
          </w:p>
        </w:tc>
        <w:tc>
          <w:tcPr>
            <w:tcW w:w="1309" w:type="dxa"/>
            <w:vAlign w:val="center"/>
          </w:tcPr>
          <w:p w:rsidR="005E24EB" w:rsidRPr="007B1E3B" w:rsidRDefault="005E24EB" w:rsidP="00473AAE">
            <w:pPr>
              <w:tabs>
                <w:tab w:val="left" w:pos="420"/>
              </w:tabs>
              <w:spacing w:line="360" w:lineRule="auto"/>
              <w:jc w:val="center"/>
              <w:rPr>
                <w:szCs w:val="21"/>
              </w:rPr>
            </w:pPr>
          </w:p>
        </w:tc>
        <w:tc>
          <w:tcPr>
            <w:tcW w:w="1705" w:type="dxa"/>
            <w:vAlign w:val="center"/>
          </w:tcPr>
          <w:p w:rsidR="005E24EB" w:rsidRPr="007B1E3B" w:rsidRDefault="005E24EB" w:rsidP="00473AAE">
            <w:pPr>
              <w:tabs>
                <w:tab w:val="left" w:pos="420"/>
              </w:tabs>
              <w:spacing w:line="360" w:lineRule="auto"/>
              <w:jc w:val="center"/>
              <w:rPr>
                <w:szCs w:val="21"/>
              </w:rPr>
            </w:pPr>
            <w:r w:rsidRPr="007B1E3B">
              <w:rPr>
                <w:rFonts w:hint="eastAsia"/>
                <w:szCs w:val="21"/>
              </w:rPr>
              <w:t>6</w:t>
            </w:r>
          </w:p>
        </w:tc>
      </w:tr>
      <w:tr w:rsidR="005E24EB" w:rsidRPr="007B1E3B" w:rsidTr="00473AAE">
        <w:trPr>
          <w:jc w:val="center"/>
        </w:trPr>
        <w:tc>
          <w:tcPr>
            <w:tcW w:w="828" w:type="dxa"/>
            <w:vAlign w:val="center"/>
          </w:tcPr>
          <w:p w:rsidR="005E24EB" w:rsidRPr="007B1E3B" w:rsidRDefault="005E24EB" w:rsidP="00473AAE">
            <w:pPr>
              <w:tabs>
                <w:tab w:val="left" w:pos="420"/>
              </w:tabs>
              <w:spacing w:line="360" w:lineRule="auto"/>
              <w:jc w:val="center"/>
              <w:rPr>
                <w:szCs w:val="21"/>
              </w:rPr>
            </w:pPr>
            <w:r w:rsidRPr="007B1E3B">
              <w:rPr>
                <w:szCs w:val="21"/>
              </w:rPr>
              <w:t>4</w:t>
            </w:r>
          </w:p>
        </w:tc>
        <w:tc>
          <w:tcPr>
            <w:tcW w:w="3240" w:type="dxa"/>
            <w:vAlign w:val="center"/>
          </w:tcPr>
          <w:p w:rsidR="005E24EB" w:rsidRPr="007B1E3B" w:rsidRDefault="005E24EB" w:rsidP="00473AAE">
            <w:pPr>
              <w:tabs>
                <w:tab w:val="left" w:pos="420"/>
              </w:tabs>
              <w:spacing w:line="360" w:lineRule="auto"/>
              <w:jc w:val="center"/>
              <w:rPr>
                <w:szCs w:val="21"/>
              </w:rPr>
            </w:pPr>
            <w:r w:rsidRPr="007B1E3B">
              <w:rPr>
                <w:szCs w:val="21"/>
              </w:rPr>
              <w:t>电子商务安全</w:t>
            </w:r>
          </w:p>
        </w:tc>
        <w:tc>
          <w:tcPr>
            <w:tcW w:w="1440" w:type="dxa"/>
            <w:vAlign w:val="center"/>
          </w:tcPr>
          <w:p w:rsidR="005E24EB" w:rsidRPr="007B1E3B" w:rsidRDefault="005E24EB" w:rsidP="00473AAE">
            <w:pPr>
              <w:tabs>
                <w:tab w:val="left" w:pos="420"/>
              </w:tabs>
              <w:spacing w:line="360" w:lineRule="auto"/>
              <w:jc w:val="center"/>
              <w:rPr>
                <w:szCs w:val="21"/>
              </w:rPr>
            </w:pPr>
            <w:r w:rsidRPr="007B1E3B">
              <w:rPr>
                <w:rFonts w:hint="eastAsia"/>
                <w:szCs w:val="21"/>
              </w:rPr>
              <w:t>4</w:t>
            </w:r>
          </w:p>
        </w:tc>
        <w:tc>
          <w:tcPr>
            <w:tcW w:w="1309" w:type="dxa"/>
            <w:vAlign w:val="center"/>
          </w:tcPr>
          <w:p w:rsidR="005E24EB" w:rsidRPr="007B1E3B" w:rsidRDefault="005E24EB" w:rsidP="00473AAE">
            <w:pPr>
              <w:tabs>
                <w:tab w:val="left" w:pos="420"/>
              </w:tabs>
              <w:spacing w:line="360" w:lineRule="auto"/>
              <w:jc w:val="center"/>
              <w:rPr>
                <w:szCs w:val="21"/>
              </w:rPr>
            </w:pPr>
          </w:p>
        </w:tc>
        <w:tc>
          <w:tcPr>
            <w:tcW w:w="1705" w:type="dxa"/>
            <w:vAlign w:val="center"/>
          </w:tcPr>
          <w:p w:rsidR="005E24EB" w:rsidRPr="007B1E3B" w:rsidRDefault="005E24EB" w:rsidP="00473AAE">
            <w:pPr>
              <w:tabs>
                <w:tab w:val="left" w:pos="420"/>
              </w:tabs>
              <w:spacing w:line="360" w:lineRule="auto"/>
              <w:jc w:val="center"/>
              <w:rPr>
                <w:szCs w:val="21"/>
              </w:rPr>
            </w:pPr>
            <w:r w:rsidRPr="007B1E3B">
              <w:rPr>
                <w:rFonts w:hint="eastAsia"/>
                <w:szCs w:val="21"/>
              </w:rPr>
              <w:t>4</w:t>
            </w:r>
          </w:p>
        </w:tc>
      </w:tr>
      <w:tr w:rsidR="005E24EB" w:rsidRPr="007B1E3B" w:rsidTr="00473AAE">
        <w:trPr>
          <w:jc w:val="center"/>
        </w:trPr>
        <w:tc>
          <w:tcPr>
            <w:tcW w:w="828" w:type="dxa"/>
            <w:vAlign w:val="center"/>
          </w:tcPr>
          <w:p w:rsidR="005E24EB" w:rsidRPr="007B1E3B" w:rsidRDefault="005E24EB" w:rsidP="00473AAE">
            <w:pPr>
              <w:tabs>
                <w:tab w:val="left" w:pos="420"/>
              </w:tabs>
              <w:spacing w:line="360" w:lineRule="auto"/>
              <w:jc w:val="center"/>
              <w:rPr>
                <w:szCs w:val="21"/>
              </w:rPr>
            </w:pPr>
            <w:r w:rsidRPr="007B1E3B">
              <w:rPr>
                <w:szCs w:val="21"/>
              </w:rPr>
              <w:t>5</w:t>
            </w:r>
          </w:p>
        </w:tc>
        <w:tc>
          <w:tcPr>
            <w:tcW w:w="3240" w:type="dxa"/>
            <w:vAlign w:val="center"/>
          </w:tcPr>
          <w:p w:rsidR="005E24EB" w:rsidRPr="007B1E3B" w:rsidRDefault="005E24EB" w:rsidP="00473AAE">
            <w:pPr>
              <w:tabs>
                <w:tab w:val="left" w:pos="420"/>
              </w:tabs>
              <w:spacing w:line="360" w:lineRule="auto"/>
              <w:jc w:val="center"/>
              <w:rPr>
                <w:szCs w:val="21"/>
              </w:rPr>
            </w:pPr>
            <w:r w:rsidRPr="007B1E3B">
              <w:rPr>
                <w:szCs w:val="21"/>
              </w:rPr>
              <w:t>电子支付</w:t>
            </w:r>
          </w:p>
        </w:tc>
        <w:tc>
          <w:tcPr>
            <w:tcW w:w="1440" w:type="dxa"/>
            <w:vAlign w:val="center"/>
          </w:tcPr>
          <w:p w:rsidR="005E24EB" w:rsidRPr="007B1E3B" w:rsidRDefault="005E24EB" w:rsidP="00473AAE">
            <w:pPr>
              <w:tabs>
                <w:tab w:val="left" w:pos="420"/>
              </w:tabs>
              <w:spacing w:line="360" w:lineRule="auto"/>
              <w:jc w:val="center"/>
              <w:rPr>
                <w:szCs w:val="21"/>
              </w:rPr>
            </w:pPr>
            <w:r w:rsidRPr="007B1E3B">
              <w:rPr>
                <w:rFonts w:hint="eastAsia"/>
                <w:szCs w:val="21"/>
              </w:rPr>
              <w:t>4</w:t>
            </w:r>
          </w:p>
        </w:tc>
        <w:tc>
          <w:tcPr>
            <w:tcW w:w="1309" w:type="dxa"/>
            <w:vAlign w:val="center"/>
          </w:tcPr>
          <w:p w:rsidR="005E24EB" w:rsidRPr="007B1E3B" w:rsidRDefault="005E24EB" w:rsidP="00473AAE">
            <w:pPr>
              <w:tabs>
                <w:tab w:val="left" w:pos="420"/>
              </w:tabs>
              <w:spacing w:line="360" w:lineRule="auto"/>
              <w:jc w:val="center"/>
              <w:rPr>
                <w:szCs w:val="21"/>
              </w:rPr>
            </w:pPr>
          </w:p>
        </w:tc>
        <w:tc>
          <w:tcPr>
            <w:tcW w:w="1705" w:type="dxa"/>
            <w:vAlign w:val="center"/>
          </w:tcPr>
          <w:p w:rsidR="005E24EB" w:rsidRPr="007B1E3B" w:rsidRDefault="005E24EB" w:rsidP="00473AAE">
            <w:pPr>
              <w:tabs>
                <w:tab w:val="left" w:pos="420"/>
              </w:tabs>
              <w:spacing w:line="360" w:lineRule="auto"/>
              <w:jc w:val="center"/>
              <w:rPr>
                <w:szCs w:val="21"/>
              </w:rPr>
            </w:pPr>
            <w:r w:rsidRPr="007B1E3B">
              <w:rPr>
                <w:rFonts w:hint="eastAsia"/>
                <w:szCs w:val="21"/>
              </w:rPr>
              <w:t>4</w:t>
            </w:r>
          </w:p>
        </w:tc>
      </w:tr>
      <w:tr w:rsidR="005E24EB" w:rsidRPr="007B1E3B" w:rsidTr="00473AAE">
        <w:trPr>
          <w:jc w:val="center"/>
        </w:trPr>
        <w:tc>
          <w:tcPr>
            <w:tcW w:w="828" w:type="dxa"/>
            <w:vAlign w:val="center"/>
          </w:tcPr>
          <w:p w:rsidR="005E24EB" w:rsidRPr="007B1E3B" w:rsidRDefault="005E24EB" w:rsidP="00473AAE">
            <w:pPr>
              <w:tabs>
                <w:tab w:val="left" w:pos="420"/>
              </w:tabs>
              <w:spacing w:line="360" w:lineRule="auto"/>
              <w:jc w:val="center"/>
              <w:rPr>
                <w:szCs w:val="21"/>
              </w:rPr>
            </w:pPr>
            <w:r w:rsidRPr="007B1E3B">
              <w:rPr>
                <w:szCs w:val="21"/>
              </w:rPr>
              <w:t>6</w:t>
            </w:r>
          </w:p>
        </w:tc>
        <w:tc>
          <w:tcPr>
            <w:tcW w:w="3240" w:type="dxa"/>
            <w:vAlign w:val="center"/>
          </w:tcPr>
          <w:p w:rsidR="005E24EB" w:rsidRPr="007B1E3B" w:rsidRDefault="005E24EB" w:rsidP="00473AAE">
            <w:pPr>
              <w:tabs>
                <w:tab w:val="left" w:pos="420"/>
              </w:tabs>
              <w:spacing w:line="360" w:lineRule="auto"/>
              <w:jc w:val="center"/>
              <w:rPr>
                <w:szCs w:val="21"/>
              </w:rPr>
            </w:pPr>
            <w:r w:rsidRPr="007B1E3B">
              <w:rPr>
                <w:szCs w:val="21"/>
              </w:rPr>
              <w:t>网络营销</w:t>
            </w:r>
          </w:p>
        </w:tc>
        <w:tc>
          <w:tcPr>
            <w:tcW w:w="1440" w:type="dxa"/>
            <w:vAlign w:val="center"/>
          </w:tcPr>
          <w:p w:rsidR="005E24EB" w:rsidRPr="007B1E3B" w:rsidRDefault="005E24EB" w:rsidP="00473AAE">
            <w:pPr>
              <w:tabs>
                <w:tab w:val="left" w:pos="420"/>
              </w:tabs>
              <w:spacing w:line="360" w:lineRule="auto"/>
              <w:jc w:val="center"/>
              <w:rPr>
                <w:szCs w:val="21"/>
              </w:rPr>
            </w:pPr>
            <w:r w:rsidRPr="007B1E3B">
              <w:rPr>
                <w:rFonts w:hint="eastAsia"/>
                <w:szCs w:val="21"/>
              </w:rPr>
              <w:t>4</w:t>
            </w:r>
          </w:p>
        </w:tc>
        <w:tc>
          <w:tcPr>
            <w:tcW w:w="1309" w:type="dxa"/>
            <w:vAlign w:val="center"/>
          </w:tcPr>
          <w:p w:rsidR="005E24EB" w:rsidRPr="007B1E3B" w:rsidRDefault="005E24EB" w:rsidP="00473AAE">
            <w:pPr>
              <w:tabs>
                <w:tab w:val="left" w:pos="420"/>
              </w:tabs>
              <w:spacing w:line="360" w:lineRule="auto"/>
              <w:jc w:val="center"/>
              <w:rPr>
                <w:szCs w:val="21"/>
              </w:rPr>
            </w:pPr>
          </w:p>
        </w:tc>
        <w:tc>
          <w:tcPr>
            <w:tcW w:w="1705" w:type="dxa"/>
            <w:vAlign w:val="center"/>
          </w:tcPr>
          <w:p w:rsidR="005E24EB" w:rsidRPr="007B1E3B" w:rsidRDefault="005E24EB" w:rsidP="00473AAE">
            <w:pPr>
              <w:tabs>
                <w:tab w:val="left" w:pos="420"/>
              </w:tabs>
              <w:spacing w:line="360" w:lineRule="auto"/>
              <w:jc w:val="center"/>
              <w:rPr>
                <w:szCs w:val="21"/>
              </w:rPr>
            </w:pPr>
            <w:r w:rsidRPr="007B1E3B">
              <w:rPr>
                <w:rFonts w:hint="eastAsia"/>
                <w:szCs w:val="21"/>
              </w:rPr>
              <w:t>4</w:t>
            </w:r>
          </w:p>
        </w:tc>
      </w:tr>
      <w:tr w:rsidR="005E24EB" w:rsidRPr="007B1E3B" w:rsidTr="00473AAE">
        <w:trPr>
          <w:jc w:val="center"/>
        </w:trPr>
        <w:tc>
          <w:tcPr>
            <w:tcW w:w="828" w:type="dxa"/>
            <w:vAlign w:val="center"/>
          </w:tcPr>
          <w:p w:rsidR="005E24EB" w:rsidRPr="007B1E3B" w:rsidRDefault="005E24EB" w:rsidP="00473AAE">
            <w:pPr>
              <w:tabs>
                <w:tab w:val="left" w:pos="420"/>
              </w:tabs>
              <w:spacing w:line="360" w:lineRule="auto"/>
              <w:jc w:val="center"/>
              <w:rPr>
                <w:szCs w:val="21"/>
              </w:rPr>
            </w:pPr>
            <w:r w:rsidRPr="007B1E3B">
              <w:rPr>
                <w:szCs w:val="21"/>
              </w:rPr>
              <w:t>7</w:t>
            </w:r>
          </w:p>
        </w:tc>
        <w:tc>
          <w:tcPr>
            <w:tcW w:w="3240" w:type="dxa"/>
            <w:vAlign w:val="center"/>
          </w:tcPr>
          <w:p w:rsidR="005E24EB" w:rsidRPr="007B1E3B" w:rsidRDefault="005E24EB" w:rsidP="00473AAE">
            <w:pPr>
              <w:tabs>
                <w:tab w:val="left" w:pos="420"/>
              </w:tabs>
              <w:spacing w:line="360" w:lineRule="auto"/>
              <w:jc w:val="center"/>
              <w:rPr>
                <w:szCs w:val="21"/>
              </w:rPr>
            </w:pPr>
            <w:r w:rsidRPr="007B1E3B">
              <w:rPr>
                <w:szCs w:val="21"/>
              </w:rPr>
              <w:t>电子商务物流</w:t>
            </w:r>
          </w:p>
        </w:tc>
        <w:tc>
          <w:tcPr>
            <w:tcW w:w="1440" w:type="dxa"/>
            <w:vAlign w:val="center"/>
          </w:tcPr>
          <w:p w:rsidR="005E24EB" w:rsidRPr="007B1E3B" w:rsidRDefault="005E24EB" w:rsidP="00473AAE">
            <w:pPr>
              <w:tabs>
                <w:tab w:val="left" w:pos="420"/>
              </w:tabs>
              <w:spacing w:line="360" w:lineRule="auto"/>
              <w:jc w:val="center"/>
              <w:rPr>
                <w:szCs w:val="21"/>
              </w:rPr>
            </w:pPr>
            <w:r w:rsidRPr="007B1E3B">
              <w:rPr>
                <w:rFonts w:hint="eastAsia"/>
                <w:szCs w:val="21"/>
              </w:rPr>
              <w:t>2</w:t>
            </w:r>
          </w:p>
        </w:tc>
        <w:tc>
          <w:tcPr>
            <w:tcW w:w="1309" w:type="dxa"/>
            <w:vAlign w:val="center"/>
          </w:tcPr>
          <w:p w:rsidR="005E24EB" w:rsidRPr="007B1E3B" w:rsidRDefault="005E24EB" w:rsidP="00473AAE">
            <w:pPr>
              <w:tabs>
                <w:tab w:val="left" w:pos="420"/>
              </w:tabs>
              <w:spacing w:line="360" w:lineRule="auto"/>
              <w:jc w:val="center"/>
              <w:rPr>
                <w:szCs w:val="21"/>
              </w:rPr>
            </w:pPr>
          </w:p>
        </w:tc>
        <w:tc>
          <w:tcPr>
            <w:tcW w:w="1705" w:type="dxa"/>
            <w:vAlign w:val="center"/>
          </w:tcPr>
          <w:p w:rsidR="005E24EB" w:rsidRPr="007B1E3B" w:rsidRDefault="005E24EB" w:rsidP="00473AAE">
            <w:pPr>
              <w:tabs>
                <w:tab w:val="left" w:pos="420"/>
              </w:tabs>
              <w:spacing w:line="360" w:lineRule="auto"/>
              <w:jc w:val="center"/>
              <w:rPr>
                <w:szCs w:val="21"/>
              </w:rPr>
            </w:pPr>
            <w:r w:rsidRPr="007B1E3B">
              <w:rPr>
                <w:rFonts w:hint="eastAsia"/>
                <w:szCs w:val="21"/>
              </w:rPr>
              <w:t>2</w:t>
            </w:r>
          </w:p>
        </w:tc>
      </w:tr>
      <w:tr w:rsidR="005E24EB" w:rsidRPr="007B1E3B" w:rsidTr="00473AAE">
        <w:trPr>
          <w:jc w:val="center"/>
        </w:trPr>
        <w:tc>
          <w:tcPr>
            <w:tcW w:w="828" w:type="dxa"/>
            <w:vAlign w:val="center"/>
          </w:tcPr>
          <w:p w:rsidR="005E24EB" w:rsidRPr="007B1E3B" w:rsidRDefault="005E24EB" w:rsidP="00473AAE">
            <w:pPr>
              <w:tabs>
                <w:tab w:val="left" w:pos="420"/>
              </w:tabs>
              <w:spacing w:line="360" w:lineRule="auto"/>
              <w:jc w:val="center"/>
              <w:rPr>
                <w:szCs w:val="21"/>
              </w:rPr>
            </w:pPr>
            <w:r w:rsidRPr="007B1E3B">
              <w:rPr>
                <w:szCs w:val="21"/>
              </w:rPr>
              <w:t>8</w:t>
            </w:r>
          </w:p>
        </w:tc>
        <w:tc>
          <w:tcPr>
            <w:tcW w:w="3240" w:type="dxa"/>
            <w:vAlign w:val="center"/>
          </w:tcPr>
          <w:p w:rsidR="005E24EB" w:rsidRPr="007B1E3B" w:rsidRDefault="005E24EB" w:rsidP="00473AAE">
            <w:pPr>
              <w:tabs>
                <w:tab w:val="left" w:pos="420"/>
              </w:tabs>
              <w:spacing w:line="360" w:lineRule="auto"/>
              <w:jc w:val="center"/>
              <w:rPr>
                <w:szCs w:val="21"/>
              </w:rPr>
            </w:pPr>
            <w:r w:rsidRPr="007B1E3B">
              <w:rPr>
                <w:szCs w:val="21"/>
              </w:rPr>
              <w:t>电子商务模拟实务</w:t>
            </w:r>
          </w:p>
        </w:tc>
        <w:tc>
          <w:tcPr>
            <w:tcW w:w="1440" w:type="dxa"/>
            <w:vAlign w:val="center"/>
          </w:tcPr>
          <w:p w:rsidR="005E24EB" w:rsidRPr="007B1E3B" w:rsidRDefault="005E24EB" w:rsidP="00473AAE">
            <w:pPr>
              <w:tabs>
                <w:tab w:val="left" w:pos="420"/>
              </w:tabs>
              <w:spacing w:line="360" w:lineRule="auto"/>
              <w:jc w:val="center"/>
              <w:rPr>
                <w:szCs w:val="21"/>
              </w:rPr>
            </w:pPr>
          </w:p>
        </w:tc>
        <w:tc>
          <w:tcPr>
            <w:tcW w:w="1309" w:type="dxa"/>
            <w:vAlign w:val="center"/>
          </w:tcPr>
          <w:p w:rsidR="005E24EB" w:rsidRPr="007B1E3B" w:rsidRDefault="00B60E87" w:rsidP="00473AAE">
            <w:pPr>
              <w:tabs>
                <w:tab w:val="left" w:pos="420"/>
              </w:tabs>
              <w:spacing w:line="360" w:lineRule="auto"/>
              <w:jc w:val="center"/>
              <w:rPr>
                <w:szCs w:val="21"/>
              </w:rPr>
            </w:pPr>
            <w:r>
              <w:rPr>
                <w:rFonts w:hint="eastAsia"/>
                <w:szCs w:val="21"/>
              </w:rPr>
              <w:t>24</w:t>
            </w:r>
          </w:p>
        </w:tc>
        <w:tc>
          <w:tcPr>
            <w:tcW w:w="1705" w:type="dxa"/>
            <w:vAlign w:val="center"/>
          </w:tcPr>
          <w:p w:rsidR="005E24EB" w:rsidRPr="007B1E3B" w:rsidRDefault="00B60E87" w:rsidP="00473AAE">
            <w:pPr>
              <w:tabs>
                <w:tab w:val="left" w:pos="420"/>
              </w:tabs>
              <w:spacing w:line="360" w:lineRule="auto"/>
              <w:jc w:val="center"/>
              <w:rPr>
                <w:szCs w:val="21"/>
              </w:rPr>
            </w:pPr>
            <w:r>
              <w:rPr>
                <w:rFonts w:hint="eastAsia"/>
                <w:szCs w:val="21"/>
              </w:rPr>
              <w:t>24</w:t>
            </w:r>
          </w:p>
        </w:tc>
      </w:tr>
      <w:tr w:rsidR="005E24EB" w:rsidRPr="007B1E3B" w:rsidTr="00473AAE">
        <w:trPr>
          <w:jc w:val="center"/>
        </w:trPr>
        <w:tc>
          <w:tcPr>
            <w:tcW w:w="4068" w:type="dxa"/>
            <w:gridSpan w:val="2"/>
            <w:vAlign w:val="center"/>
          </w:tcPr>
          <w:p w:rsidR="005E24EB" w:rsidRPr="007B1E3B" w:rsidRDefault="005E24EB" w:rsidP="00473AAE">
            <w:pPr>
              <w:tabs>
                <w:tab w:val="left" w:pos="420"/>
              </w:tabs>
              <w:spacing w:line="360" w:lineRule="auto"/>
              <w:jc w:val="center"/>
              <w:rPr>
                <w:szCs w:val="21"/>
              </w:rPr>
            </w:pPr>
            <w:r w:rsidRPr="007B1E3B">
              <w:rPr>
                <w:szCs w:val="21"/>
              </w:rPr>
              <w:t>合</w:t>
            </w:r>
            <w:r w:rsidRPr="007B1E3B">
              <w:rPr>
                <w:szCs w:val="21"/>
              </w:rPr>
              <w:t xml:space="preserve"> </w:t>
            </w:r>
            <w:r w:rsidRPr="007B1E3B">
              <w:rPr>
                <w:szCs w:val="21"/>
              </w:rPr>
              <w:t>计</w:t>
            </w:r>
          </w:p>
        </w:tc>
        <w:tc>
          <w:tcPr>
            <w:tcW w:w="1440" w:type="dxa"/>
            <w:vAlign w:val="center"/>
          </w:tcPr>
          <w:p w:rsidR="005E24EB" w:rsidRPr="007B1E3B" w:rsidRDefault="005E24EB" w:rsidP="00473AAE">
            <w:pPr>
              <w:tabs>
                <w:tab w:val="left" w:pos="420"/>
              </w:tabs>
              <w:spacing w:line="360" w:lineRule="auto"/>
              <w:jc w:val="center"/>
              <w:rPr>
                <w:szCs w:val="21"/>
              </w:rPr>
            </w:pPr>
            <w:r w:rsidRPr="007B1E3B">
              <w:rPr>
                <w:rFonts w:hint="eastAsia"/>
                <w:szCs w:val="21"/>
              </w:rPr>
              <w:t>30</w:t>
            </w:r>
          </w:p>
        </w:tc>
        <w:tc>
          <w:tcPr>
            <w:tcW w:w="1309" w:type="dxa"/>
            <w:vAlign w:val="center"/>
          </w:tcPr>
          <w:p w:rsidR="005E24EB" w:rsidRPr="007B1E3B" w:rsidRDefault="00B60E87" w:rsidP="00473AAE">
            <w:pPr>
              <w:tabs>
                <w:tab w:val="left" w:pos="420"/>
              </w:tabs>
              <w:spacing w:line="360" w:lineRule="auto"/>
              <w:jc w:val="center"/>
              <w:rPr>
                <w:szCs w:val="21"/>
              </w:rPr>
            </w:pPr>
            <w:r>
              <w:rPr>
                <w:rFonts w:hint="eastAsia"/>
                <w:szCs w:val="21"/>
              </w:rPr>
              <w:t>24</w:t>
            </w:r>
            <w:bookmarkStart w:id="0" w:name="_GoBack"/>
            <w:bookmarkEnd w:id="0"/>
          </w:p>
        </w:tc>
        <w:tc>
          <w:tcPr>
            <w:tcW w:w="1705" w:type="dxa"/>
            <w:vAlign w:val="center"/>
          </w:tcPr>
          <w:p w:rsidR="005E24EB" w:rsidRPr="007B1E3B" w:rsidRDefault="00B60E87" w:rsidP="00473AAE">
            <w:pPr>
              <w:tabs>
                <w:tab w:val="left" w:pos="420"/>
              </w:tabs>
              <w:spacing w:line="360" w:lineRule="auto"/>
              <w:jc w:val="center"/>
              <w:rPr>
                <w:szCs w:val="21"/>
              </w:rPr>
            </w:pPr>
            <w:r>
              <w:rPr>
                <w:rFonts w:hint="eastAsia"/>
                <w:szCs w:val="21"/>
              </w:rPr>
              <w:t>54</w:t>
            </w:r>
          </w:p>
        </w:tc>
      </w:tr>
    </w:tbl>
    <w:p w:rsidR="005E24EB" w:rsidRDefault="005E24EB" w:rsidP="005E24EB">
      <w:pPr>
        <w:spacing w:line="360" w:lineRule="auto"/>
        <w:ind w:firstLineChars="200" w:firstLine="480"/>
        <w:rPr>
          <w:color w:val="000000"/>
          <w:sz w:val="24"/>
        </w:rPr>
      </w:pPr>
      <w:r w:rsidRPr="00CA14A5">
        <w:rPr>
          <w:color w:val="000000"/>
          <w:sz w:val="24"/>
        </w:rPr>
        <w:t>2</w:t>
      </w:r>
      <w:r w:rsidRPr="00CA14A5">
        <w:rPr>
          <w:sz w:val="24"/>
        </w:rPr>
        <w:t>．</w:t>
      </w:r>
      <w:r w:rsidRPr="00CA14A5">
        <w:rPr>
          <w:color w:val="000000"/>
          <w:sz w:val="24"/>
        </w:rPr>
        <w:t>教学建议</w:t>
      </w:r>
    </w:p>
    <w:p w:rsidR="005E24EB" w:rsidRPr="001640F9" w:rsidRDefault="005E24EB" w:rsidP="005E24EB">
      <w:pPr>
        <w:spacing w:line="360" w:lineRule="auto"/>
        <w:ind w:firstLineChars="150" w:firstLine="360"/>
        <w:rPr>
          <w:color w:val="000000"/>
          <w:sz w:val="24"/>
        </w:rPr>
      </w:pPr>
      <w:r w:rsidRPr="00CA14A5">
        <w:rPr>
          <w:sz w:val="24"/>
        </w:rPr>
        <w:t>（</w:t>
      </w:r>
      <w:r w:rsidRPr="00CA14A5">
        <w:rPr>
          <w:sz w:val="24"/>
        </w:rPr>
        <w:t>1</w:t>
      </w:r>
      <w:r w:rsidRPr="00CA14A5">
        <w:rPr>
          <w:sz w:val="24"/>
        </w:rPr>
        <w:t>）建议教学中理论教学和实践教学各占</w:t>
      </w:r>
      <w:r w:rsidRPr="00CA14A5">
        <w:rPr>
          <w:sz w:val="24"/>
        </w:rPr>
        <w:t>50</w:t>
      </w:r>
      <w:r w:rsidRPr="00CA14A5">
        <w:rPr>
          <w:sz w:val="24"/>
        </w:rPr>
        <w:t>％，理论教学为实践教学服务，围绕技能要求相关的知识和态度展开，教学组织采取分组教学方式，学生以团队的方式进行网上实践、案例讨论和问题探究。</w:t>
      </w:r>
    </w:p>
    <w:p w:rsidR="005E24EB" w:rsidRPr="00CA14A5" w:rsidRDefault="005E24EB" w:rsidP="005E24EB">
      <w:pPr>
        <w:spacing w:line="360" w:lineRule="auto"/>
        <w:ind w:firstLineChars="100" w:firstLine="240"/>
        <w:rPr>
          <w:sz w:val="24"/>
        </w:rPr>
      </w:pPr>
      <w:r w:rsidRPr="00CA14A5">
        <w:rPr>
          <w:sz w:val="24"/>
        </w:rPr>
        <w:t>（</w:t>
      </w:r>
      <w:r w:rsidRPr="00CA14A5">
        <w:rPr>
          <w:sz w:val="24"/>
        </w:rPr>
        <w:t>2</w:t>
      </w:r>
      <w:r w:rsidRPr="00CA14A5">
        <w:rPr>
          <w:sz w:val="24"/>
        </w:rPr>
        <w:t>）建议采取项目教学法、模拟教学、实战演练、案例分析、小组合作学习等灵活多样的教学方法，以工作任务为出发点来激发学生的学习兴趣，培养学生分析问题、解决问题的能力和实际操作能力。教学中注意创设教育情景，采取理论实践一体化教学模式。在上课的过程中，穿插着几种教学方法，达到很好的效果，学生反馈优。</w:t>
      </w:r>
      <w:r w:rsidRPr="00CA14A5">
        <w:rPr>
          <w:sz w:val="24"/>
        </w:rPr>
        <w:t xml:space="preserve"> </w:t>
      </w:r>
    </w:p>
    <w:p w:rsidR="005E24EB" w:rsidRPr="00CA14A5" w:rsidRDefault="005E24EB" w:rsidP="005E24EB">
      <w:pPr>
        <w:spacing w:line="360" w:lineRule="auto"/>
        <w:ind w:firstLineChars="100" w:firstLine="240"/>
        <w:rPr>
          <w:sz w:val="24"/>
        </w:rPr>
      </w:pPr>
      <w:r w:rsidRPr="00CA14A5">
        <w:rPr>
          <w:sz w:val="24"/>
        </w:rPr>
        <w:t>（</w:t>
      </w:r>
      <w:r w:rsidRPr="00CA14A5">
        <w:rPr>
          <w:sz w:val="24"/>
        </w:rPr>
        <w:t>3</w:t>
      </w:r>
      <w:r w:rsidRPr="00CA14A5">
        <w:rPr>
          <w:sz w:val="24"/>
        </w:rPr>
        <w:t>）建议结合电子商务发展的实际要求购置《电子商务模拟实验室软件》，提高学生实践操作水平，让学生对整个电子商务及完整业务流程有了感性认识，满足电子商务专业实践教学的需要。</w:t>
      </w:r>
    </w:p>
    <w:p w:rsidR="005E24EB" w:rsidRPr="00CA14A5" w:rsidRDefault="005E24EB" w:rsidP="005E24EB">
      <w:pPr>
        <w:spacing w:line="360" w:lineRule="auto"/>
        <w:ind w:firstLineChars="200" w:firstLine="480"/>
        <w:rPr>
          <w:sz w:val="24"/>
        </w:rPr>
      </w:pPr>
      <w:r w:rsidRPr="00CA14A5">
        <w:rPr>
          <w:sz w:val="24"/>
        </w:rPr>
        <w:t>3</w:t>
      </w:r>
      <w:r>
        <w:rPr>
          <w:rFonts w:hint="eastAsia"/>
          <w:sz w:val="24"/>
        </w:rPr>
        <w:t>．</w:t>
      </w:r>
      <w:r w:rsidRPr="00CA14A5">
        <w:rPr>
          <w:sz w:val="24"/>
        </w:rPr>
        <w:t>教材编写建议</w:t>
      </w:r>
    </w:p>
    <w:p w:rsidR="005E24EB" w:rsidRPr="00CA14A5" w:rsidRDefault="005E24EB" w:rsidP="005E24EB">
      <w:pPr>
        <w:spacing w:line="360" w:lineRule="auto"/>
        <w:ind w:firstLineChars="150" w:firstLine="360"/>
        <w:rPr>
          <w:sz w:val="24"/>
        </w:rPr>
      </w:pPr>
      <w:r w:rsidRPr="00CA14A5">
        <w:rPr>
          <w:sz w:val="24"/>
        </w:rPr>
        <w:t>（</w:t>
      </w:r>
      <w:r w:rsidRPr="00CA14A5">
        <w:rPr>
          <w:sz w:val="24"/>
        </w:rPr>
        <w:t>1</w:t>
      </w:r>
      <w:r w:rsidRPr="00CA14A5">
        <w:rPr>
          <w:sz w:val="24"/>
        </w:rPr>
        <w:t>）教材编写要体现项目课程的特色与设计思想，教材内容应体现先进性、</w:t>
      </w:r>
      <w:r w:rsidRPr="00CA14A5">
        <w:rPr>
          <w:sz w:val="24"/>
        </w:rPr>
        <w:lastRenderedPageBreak/>
        <w:t>实用性，典型案例的选取要科学，具有可操作性。教材呈现方式要图文并茂，文字表述要规范、正确、科学。</w:t>
      </w:r>
    </w:p>
    <w:p w:rsidR="005E24EB" w:rsidRPr="00CA14A5" w:rsidRDefault="005E24EB" w:rsidP="005E24EB">
      <w:pPr>
        <w:spacing w:line="360" w:lineRule="auto"/>
        <w:ind w:firstLineChars="150" w:firstLine="360"/>
        <w:rPr>
          <w:sz w:val="24"/>
        </w:rPr>
      </w:pPr>
      <w:r w:rsidRPr="00CA14A5">
        <w:rPr>
          <w:sz w:val="24"/>
        </w:rPr>
        <w:t>（</w:t>
      </w:r>
      <w:r w:rsidRPr="00CA14A5">
        <w:rPr>
          <w:sz w:val="24"/>
        </w:rPr>
        <w:t>2</w:t>
      </w:r>
      <w:r w:rsidRPr="00CA14A5">
        <w:rPr>
          <w:sz w:val="24"/>
        </w:rPr>
        <w:t>）教材编写突出以下特色：突出能力本位；实践性、应用性；高层次性、职业性、可衔接性等。可从初次接触电子商务的学生视野出发，遵从学生的认知规律，以</w:t>
      </w:r>
      <w:r w:rsidRPr="00CA14A5">
        <w:rPr>
          <w:sz w:val="24"/>
        </w:rPr>
        <w:t>“</w:t>
      </w:r>
      <w:r w:rsidRPr="00CA14A5">
        <w:rPr>
          <w:sz w:val="24"/>
        </w:rPr>
        <w:t>看一看什么是电子商务</w:t>
      </w:r>
      <w:r w:rsidRPr="00CA14A5">
        <w:rPr>
          <w:sz w:val="24"/>
        </w:rPr>
        <w:t>”</w:t>
      </w:r>
      <w:r w:rsidRPr="00CA14A5">
        <w:rPr>
          <w:sz w:val="24"/>
        </w:rPr>
        <w:t>、</w:t>
      </w:r>
      <w:r w:rsidRPr="00CA14A5">
        <w:rPr>
          <w:sz w:val="24"/>
        </w:rPr>
        <w:t>“</w:t>
      </w:r>
      <w:r w:rsidRPr="00CA14A5">
        <w:rPr>
          <w:sz w:val="24"/>
        </w:rPr>
        <w:t>用一用什么是电子商务</w:t>
      </w:r>
      <w:r w:rsidRPr="00CA14A5">
        <w:rPr>
          <w:sz w:val="24"/>
        </w:rPr>
        <w:t>”</w:t>
      </w:r>
      <w:r w:rsidRPr="00CA14A5">
        <w:rPr>
          <w:sz w:val="24"/>
        </w:rPr>
        <w:t>和</w:t>
      </w:r>
      <w:r w:rsidRPr="00CA14A5">
        <w:rPr>
          <w:sz w:val="24"/>
        </w:rPr>
        <w:t>“</w:t>
      </w:r>
      <w:r w:rsidRPr="00CA14A5">
        <w:rPr>
          <w:sz w:val="24"/>
        </w:rPr>
        <w:t>做一做如何开展电子商务</w:t>
      </w:r>
      <w:r w:rsidRPr="00CA14A5">
        <w:rPr>
          <w:sz w:val="24"/>
        </w:rPr>
        <w:t>”</w:t>
      </w:r>
      <w:r w:rsidRPr="00CA14A5">
        <w:rPr>
          <w:sz w:val="24"/>
        </w:rPr>
        <w:t>逻辑进行教材编写。希望同学们通过对教材的学习，引起他们继续学习电子商务知识的浓厚兴趣。</w:t>
      </w:r>
      <w:r w:rsidRPr="00CA14A5">
        <w:rPr>
          <w:sz w:val="24"/>
        </w:rPr>
        <w:t xml:space="preserve"> </w:t>
      </w:r>
    </w:p>
    <w:p w:rsidR="005E24EB" w:rsidRPr="00CA14A5" w:rsidRDefault="005E24EB" w:rsidP="005E24EB">
      <w:pPr>
        <w:spacing w:line="360" w:lineRule="auto"/>
        <w:ind w:firstLineChars="150" w:firstLine="360"/>
        <w:rPr>
          <w:sz w:val="24"/>
        </w:rPr>
      </w:pPr>
      <w:r w:rsidRPr="00CA14A5">
        <w:rPr>
          <w:sz w:val="24"/>
        </w:rPr>
        <w:t>（</w:t>
      </w:r>
      <w:r w:rsidRPr="00CA14A5">
        <w:rPr>
          <w:sz w:val="24"/>
        </w:rPr>
        <w:t>3</w:t>
      </w:r>
      <w:r w:rsidRPr="00CA14A5">
        <w:rPr>
          <w:sz w:val="24"/>
        </w:rPr>
        <w:t>）教材的编写应结合中等职业学校的实际，以</w:t>
      </w:r>
      <w:r w:rsidRPr="00CA14A5">
        <w:rPr>
          <w:sz w:val="24"/>
        </w:rPr>
        <w:t>“</w:t>
      </w:r>
      <w:r w:rsidRPr="00CA14A5">
        <w:rPr>
          <w:sz w:val="24"/>
        </w:rPr>
        <w:t>必须、够用</w:t>
      </w:r>
      <w:r w:rsidRPr="00CA14A5">
        <w:rPr>
          <w:sz w:val="24"/>
        </w:rPr>
        <w:t>”</w:t>
      </w:r>
      <w:r w:rsidRPr="00CA14A5">
        <w:rPr>
          <w:sz w:val="24"/>
        </w:rPr>
        <w:t>为原则，降低理论难度。</w:t>
      </w:r>
      <w:r w:rsidRPr="00CA14A5">
        <w:rPr>
          <w:color w:val="000000"/>
          <w:sz w:val="24"/>
        </w:rPr>
        <w:t>以学生为本，内容展现应图文并茂，重在提高学生的学习兴趣。</w:t>
      </w:r>
    </w:p>
    <w:p w:rsidR="005E24EB" w:rsidRPr="00CA14A5" w:rsidRDefault="005E24EB" w:rsidP="005E24EB">
      <w:pPr>
        <w:spacing w:line="360" w:lineRule="auto"/>
        <w:ind w:firstLineChars="150" w:firstLine="360"/>
        <w:rPr>
          <w:color w:val="000000"/>
          <w:sz w:val="24"/>
        </w:rPr>
      </w:pPr>
      <w:r w:rsidRPr="00CA14A5">
        <w:rPr>
          <w:color w:val="000000"/>
          <w:sz w:val="24"/>
        </w:rPr>
        <w:t>（</w:t>
      </w:r>
      <w:r w:rsidRPr="00CA14A5">
        <w:rPr>
          <w:color w:val="000000"/>
          <w:sz w:val="24"/>
        </w:rPr>
        <w:t>4</w:t>
      </w:r>
      <w:r w:rsidRPr="00CA14A5">
        <w:rPr>
          <w:color w:val="000000"/>
          <w:sz w:val="24"/>
        </w:rPr>
        <w:t>）教材中的活动设计要具有可操作性，并为教师留下根据实际教学情况进行调整和创新的空间。</w:t>
      </w:r>
    </w:p>
    <w:p w:rsidR="005E24EB" w:rsidRPr="00CA14A5" w:rsidRDefault="005E24EB" w:rsidP="005E24EB">
      <w:pPr>
        <w:spacing w:line="360" w:lineRule="auto"/>
        <w:ind w:firstLineChars="200" w:firstLine="480"/>
        <w:rPr>
          <w:sz w:val="24"/>
        </w:rPr>
      </w:pPr>
      <w:r>
        <w:rPr>
          <w:sz w:val="24"/>
        </w:rPr>
        <w:t>五</w:t>
      </w:r>
      <w:r>
        <w:rPr>
          <w:rFonts w:hint="eastAsia"/>
          <w:sz w:val="24"/>
        </w:rPr>
        <w:t>、</w:t>
      </w:r>
      <w:r w:rsidRPr="00CA14A5">
        <w:rPr>
          <w:sz w:val="24"/>
        </w:rPr>
        <w:t>考核与评价</w:t>
      </w:r>
      <w:r w:rsidRPr="00CA14A5">
        <w:rPr>
          <w:sz w:val="24"/>
        </w:rPr>
        <w:tab/>
      </w:r>
    </w:p>
    <w:p w:rsidR="005E24EB" w:rsidRPr="00CA14A5" w:rsidRDefault="005E24EB" w:rsidP="005E24EB">
      <w:pPr>
        <w:tabs>
          <w:tab w:val="left" w:pos="501"/>
          <w:tab w:val="left" w:pos="814"/>
        </w:tabs>
        <w:spacing w:line="360" w:lineRule="auto"/>
        <w:ind w:firstLineChars="200" w:firstLine="480"/>
        <w:rPr>
          <w:color w:val="000000"/>
          <w:sz w:val="24"/>
        </w:rPr>
      </w:pPr>
      <w:r w:rsidRPr="00CA14A5">
        <w:rPr>
          <w:color w:val="000000"/>
          <w:sz w:val="24"/>
        </w:rPr>
        <w:t>1</w:t>
      </w:r>
      <w:r w:rsidRPr="00CA14A5">
        <w:rPr>
          <w:sz w:val="24"/>
        </w:rPr>
        <w:t>．</w:t>
      </w:r>
      <w:r w:rsidRPr="00CA14A5">
        <w:rPr>
          <w:color w:val="000000"/>
          <w:sz w:val="24"/>
        </w:rPr>
        <w:t>考核方式</w:t>
      </w:r>
    </w:p>
    <w:p w:rsidR="005E24EB" w:rsidRPr="00CA14A5" w:rsidRDefault="005E24EB" w:rsidP="005E24EB">
      <w:pPr>
        <w:spacing w:line="360" w:lineRule="auto"/>
        <w:ind w:firstLineChars="200" w:firstLine="480"/>
        <w:rPr>
          <w:sz w:val="24"/>
        </w:rPr>
      </w:pPr>
      <w:r w:rsidRPr="00CA14A5">
        <w:rPr>
          <w:sz w:val="24"/>
        </w:rPr>
        <w:t>学习评价宜以过程评价和目标评价相结合，注重实践性引导，过程评价以鼓励为主。过程考核主要在教学过程中对学生的出勤情况、学习态度、上机操作、课堂讨论、课后作业等情况进行的评价；目标考核是在整个课程结束时，对学生在知识和技能的整体掌握情况的评价。</w:t>
      </w:r>
    </w:p>
    <w:p w:rsidR="005E24EB" w:rsidRPr="00CA14A5" w:rsidRDefault="005E24EB" w:rsidP="005E24EB">
      <w:pPr>
        <w:tabs>
          <w:tab w:val="left" w:pos="501"/>
          <w:tab w:val="left" w:pos="814"/>
        </w:tabs>
        <w:spacing w:line="360" w:lineRule="auto"/>
        <w:ind w:firstLineChars="250" w:firstLine="600"/>
        <w:rPr>
          <w:sz w:val="24"/>
        </w:rPr>
      </w:pPr>
      <w:r w:rsidRPr="00CA14A5">
        <w:rPr>
          <w:sz w:val="24"/>
        </w:rPr>
        <w:t>2</w:t>
      </w:r>
      <w:r w:rsidRPr="00CA14A5">
        <w:rPr>
          <w:sz w:val="24"/>
        </w:rPr>
        <w:t>．考核比例及要求</w:t>
      </w:r>
    </w:p>
    <w:p w:rsidR="005E24EB" w:rsidRPr="00CA14A5" w:rsidRDefault="005E24EB" w:rsidP="005E24EB">
      <w:pPr>
        <w:tabs>
          <w:tab w:val="left" w:pos="501"/>
          <w:tab w:val="left" w:pos="814"/>
        </w:tabs>
        <w:spacing w:line="360" w:lineRule="auto"/>
        <w:ind w:firstLineChars="150" w:firstLine="360"/>
        <w:rPr>
          <w:sz w:val="24"/>
        </w:rPr>
      </w:pPr>
      <w:r w:rsidRPr="00CA14A5">
        <w:rPr>
          <w:sz w:val="24"/>
        </w:rPr>
        <w:t>（</w:t>
      </w:r>
      <w:r w:rsidRPr="00CA14A5">
        <w:rPr>
          <w:sz w:val="24"/>
        </w:rPr>
        <w:t>1</w:t>
      </w:r>
      <w:r w:rsidRPr="00CA14A5">
        <w:rPr>
          <w:sz w:val="24"/>
        </w:rPr>
        <w:t>）平时成绩占</w:t>
      </w:r>
      <w:r w:rsidRPr="00CA14A5">
        <w:rPr>
          <w:sz w:val="24"/>
        </w:rPr>
        <w:t>20%</w:t>
      </w:r>
      <w:r w:rsidRPr="00CA14A5">
        <w:rPr>
          <w:sz w:val="24"/>
        </w:rPr>
        <w:t>。主要包括对出勤情况、课堂提问、讨论、作业等情况进行评价。</w:t>
      </w:r>
    </w:p>
    <w:p w:rsidR="005E24EB" w:rsidRPr="00CA14A5" w:rsidRDefault="005E24EB" w:rsidP="005E24EB">
      <w:pPr>
        <w:tabs>
          <w:tab w:val="left" w:pos="501"/>
          <w:tab w:val="left" w:pos="814"/>
        </w:tabs>
        <w:spacing w:line="360" w:lineRule="auto"/>
        <w:ind w:firstLineChars="150" w:firstLine="360"/>
        <w:rPr>
          <w:sz w:val="24"/>
        </w:rPr>
      </w:pPr>
      <w:r w:rsidRPr="00CA14A5">
        <w:rPr>
          <w:sz w:val="24"/>
        </w:rPr>
        <w:t>（</w:t>
      </w:r>
      <w:r w:rsidRPr="00CA14A5">
        <w:rPr>
          <w:sz w:val="24"/>
        </w:rPr>
        <w:t>2</w:t>
      </w:r>
      <w:r w:rsidRPr="00CA14A5">
        <w:rPr>
          <w:sz w:val="24"/>
        </w:rPr>
        <w:t>）技能测试占</w:t>
      </w:r>
      <w:r w:rsidRPr="00CA14A5">
        <w:rPr>
          <w:sz w:val="24"/>
        </w:rPr>
        <w:t>40%</w:t>
      </w:r>
      <w:r w:rsidRPr="00CA14A5">
        <w:rPr>
          <w:sz w:val="24"/>
        </w:rPr>
        <w:t>。</w:t>
      </w:r>
      <w:r w:rsidRPr="00CA14A5">
        <w:rPr>
          <w:color w:val="000000"/>
          <w:sz w:val="24"/>
        </w:rPr>
        <w:t>上机实验成绩根据学生完成实验内容及出勤情况，由指导教师给出成绩</w:t>
      </w:r>
      <w:r w:rsidRPr="00CA14A5">
        <w:rPr>
          <w:sz w:val="24"/>
        </w:rPr>
        <w:t>。</w:t>
      </w:r>
    </w:p>
    <w:p w:rsidR="005E24EB" w:rsidRPr="005E24EB" w:rsidRDefault="005E24EB" w:rsidP="005E24EB">
      <w:pPr>
        <w:tabs>
          <w:tab w:val="left" w:pos="501"/>
          <w:tab w:val="left" w:pos="814"/>
        </w:tabs>
        <w:spacing w:line="360" w:lineRule="auto"/>
        <w:ind w:firstLineChars="150" w:firstLine="360"/>
        <w:rPr>
          <w:color w:val="000000"/>
          <w:sz w:val="24"/>
        </w:rPr>
      </w:pPr>
      <w:r w:rsidRPr="00CA14A5">
        <w:rPr>
          <w:sz w:val="24"/>
        </w:rPr>
        <w:t>（</w:t>
      </w:r>
      <w:r w:rsidRPr="00CA14A5">
        <w:rPr>
          <w:sz w:val="24"/>
        </w:rPr>
        <w:t>3</w:t>
      </w:r>
      <w:r w:rsidRPr="00CA14A5">
        <w:rPr>
          <w:sz w:val="24"/>
        </w:rPr>
        <w:t>）期末考试成绩占</w:t>
      </w:r>
      <w:r w:rsidRPr="00CA14A5">
        <w:rPr>
          <w:sz w:val="24"/>
        </w:rPr>
        <w:t>40%</w:t>
      </w:r>
      <w:r w:rsidRPr="00CA14A5">
        <w:rPr>
          <w:sz w:val="24"/>
        </w:rPr>
        <w:t>。采用闭卷形式，</w:t>
      </w:r>
      <w:proofErr w:type="gramStart"/>
      <w:r w:rsidRPr="00CA14A5">
        <w:rPr>
          <w:sz w:val="24"/>
        </w:rPr>
        <w:t>建试题库</w:t>
      </w:r>
      <w:proofErr w:type="gramEnd"/>
      <w:r w:rsidRPr="00CA14A5">
        <w:rPr>
          <w:sz w:val="24"/>
        </w:rPr>
        <w:t>，</w:t>
      </w:r>
      <w:r w:rsidRPr="00CA14A5">
        <w:rPr>
          <w:color w:val="000000"/>
          <w:sz w:val="24"/>
        </w:rPr>
        <w:t>从试题库随机抽取试题</w:t>
      </w:r>
      <w:r w:rsidRPr="00CA14A5">
        <w:rPr>
          <w:sz w:val="24"/>
        </w:rPr>
        <w:t>。</w:t>
      </w:r>
      <w:r w:rsidRPr="00CA14A5">
        <w:rPr>
          <w:color w:val="000000"/>
          <w:sz w:val="24"/>
        </w:rPr>
        <w:t>生成试卷包括选择题、判断题、简答题、论述题等标准化题型，由教师审阅判分。</w:t>
      </w:r>
    </w:p>
    <w:sectPr w:rsidR="005E24EB" w:rsidRPr="005E24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423CC"/>
    <w:multiLevelType w:val="hybridMultilevel"/>
    <w:tmpl w:val="619E82DC"/>
    <w:lvl w:ilvl="0" w:tplc="042C789C">
      <w:start w:val="1"/>
      <w:numFmt w:val="bullet"/>
      <w:pStyle w:val="a"/>
      <w:lvlText w:val=""/>
      <w:lvlJc w:val="left"/>
      <w:pPr>
        <w:tabs>
          <w:tab w:val="num" w:pos="785"/>
        </w:tabs>
        <w:ind w:left="709" w:hanging="284"/>
      </w:pPr>
      <w:rPr>
        <w:rFonts w:ascii="Wingdings" w:hAnsi="Wingdings" w:hint="default"/>
        <w:sz w:val="18"/>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54D1224"/>
    <w:multiLevelType w:val="multilevel"/>
    <w:tmpl w:val="35D0C280"/>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EB"/>
    <w:rsid w:val="005E24EB"/>
    <w:rsid w:val="006C032E"/>
    <w:rsid w:val="00B60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4:docId w14:val="7E767E04"/>
  <w15:chartTrackingRefBased/>
  <w15:docId w15:val="{D1CDA457-CBA6-4E58-838F-D2BF1E80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E24EB"/>
    <w:pPr>
      <w:widowControl w:val="0"/>
      <w:jc w:val="both"/>
    </w:pPr>
    <w:rPr>
      <w:rFonts w:ascii="Times New Roman" w:eastAsia="宋体" w:hAnsi="Times New Roman"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rsid w:val="005E24EB"/>
    <w:pPr>
      <w:widowControl/>
      <w:spacing w:before="100" w:beforeAutospacing="1" w:after="100" w:afterAutospacing="1"/>
      <w:jc w:val="left"/>
    </w:pPr>
    <w:rPr>
      <w:rFonts w:ascii="宋体" w:hAnsi="宋体" w:cs="宋体"/>
      <w:kern w:val="0"/>
      <w:sz w:val="24"/>
    </w:rPr>
  </w:style>
  <w:style w:type="paragraph" w:styleId="a">
    <w:name w:val="Normal Indent"/>
    <w:basedOn w:val="a1"/>
    <w:rsid w:val="005E24EB"/>
    <w:pPr>
      <w:numPr>
        <w:numId w:val="1"/>
      </w:numPr>
      <w:tabs>
        <w:tab w:val="clear" w:pos="785"/>
      </w:tabs>
      <w:ind w:left="0" w:firstLine="420"/>
    </w:pPr>
    <w:rPr>
      <w:sz w:val="28"/>
      <w:szCs w:val="20"/>
    </w:rPr>
  </w:style>
  <w:style w:type="paragraph" w:customStyle="1" w:styleId="a0">
    <w:name w:val="项符要点"/>
    <w:basedOn w:val="a1"/>
    <w:rsid w:val="005E24EB"/>
    <w:pPr>
      <w:numPr>
        <w:numId w:val="2"/>
      </w:numPr>
      <w:tabs>
        <w:tab w:val="clear" w:pos="720"/>
        <w:tab w:val="left" w:pos="714"/>
      </w:tabs>
      <w:topLinePunct/>
      <w:snapToGrid w:val="0"/>
      <w:spacing w:line="312" w:lineRule="atLeast"/>
    </w:pPr>
    <w:rPr>
      <w:rFonts w:eastAsia="楷体_GB2312"/>
      <w:sz w:val="20"/>
      <w:szCs w:val="20"/>
    </w:rPr>
  </w:style>
  <w:style w:type="paragraph" w:customStyle="1" w:styleId="3">
    <w:name w:val="样式3"/>
    <w:basedOn w:val="a1"/>
    <w:rsid w:val="005E24EB"/>
    <w:pPr>
      <w:adjustRightInd w:val="0"/>
      <w:spacing w:line="720" w:lineRule="auto"/>
      <w:jc w:val="center"/>
    </w:pPr>
    <w:rPr>
      <w:rFonts w:eastAsia="黑体"/>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823</Words>
  <Characters>4696</Characters>
  <Application>Microsoft Office Word</Application>
  <DocSecurity>0</DocSecurity>
  <Lines>39</Lines>
  <Paragraphs>11</Paragraphs>
  <ScaleCrop>false</ScaleCrop>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2021-12-02T02:31:00Z</dcterms:created>
  <dcterms:modified xsi:type="dcterms:W3CDTF">2021-12-02T03:07:00Z</dcterms:modified>
</cp:coreProperties>
</file>